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6E" w:rsidRPr="00357002" w:rsidRDefault="00357002" w:rsidP="006A7A87">
      <w:pPr>
        <w:pStyle w:val="Nagwek1"/>
      </w:pPr>
      <w:r w:rsidRPr="00357002">
        <w:t>Regulamin Rady Pedagogicznej</w:t>
      </w:r>
      <w:r w:rsidR="006A7A87">
        <w:br/>
      </w:r>
      <w:r w:rsidRPr="00357002">
        <w:t>III Liceum Ogólnokształcącego Im. Juliusza Słowackiego w Piotrkowie Trybunalskim</w:t>
      </w:r>
    </w:p>
    <w:p w:rsidR="00F2066E" w:rsidRPr="00357002" w:rsidRDefault="004614DF">
      <w:pPr>
        <w:spacing w:after="47"/>
        <w:ind w:left="9" w:right="9"/>
        <w:rPr>
          <w:lang w:val="pl-PL"/>
        </w:rPr>
      </w:pPr>
      <w:r w:rsidRPr="00357002">
        <w:rPr>
          <w:lang w:val="pl-PL"/>
        </w:rPr>
        <w:t>Podstawa prawna:</w:t>
      </w:r>
      <w:r w:rsidR="0015541C">
        <w:rPr>
          <w:lang w:val="pl-PL"/>
        </w:rPr>
        <w:t xml:space="preserve"> </w:t>
      </w:r>
      <w:r w:rsidRPr="00357002">
        <w:rPr>
          <w:lang w:val="pl-PL"/>
        </w:rPr>
        <w:t>Ustawa z dnia 7 wrześn</w:t>
      </w:r>
      <w:r w:rsidR="00357002">
        <w:rPr>
          <w:lang w:val="pl-PL"/>
        </w:rPr>
        <w:t>ia 1991 r. o systemie oświaty (</w:t>
      </w:r>
      <w:r w:rsidRPr="00357002">
        <w:rPr>
          <w:lang w:val="pl-PL"/>
        </w:rPr>
        <w:t>tekst jednolity:</w:t>
      </w:r>
    </w:p>
    <w:p w:rsidR="00F2066E" w:rsidRPr="00357002" w:rsidRDefault="004614DF">
      <w:pPr>
        <w:spacing w:after="141"/>
        <w:ind w:left="9" w:right="9"/>
        <w:rPr>
          <w:lang w:val="pl-PL"/>
        </w:rPr>
      </w:pPr>
      <w:r w:rsidRPr="00357002">
        <w:rPr>
          <w:lang w:val="pl-PL"/>
        </w:rPr>
        <w:t>Dz. U. 200</w:t>
      </w:r>
      <w:r w:rsidR="00357002">
        <w:rPr>
          <w:lang w:val="pl-PL"/>
        </w:rPr>
        <w:t>4 r. Nr 256 poz. 2572) zmiany (</w:t>
      </w:r>
      <w:r w:rsidRPr="00357002">
        <w:rPr>
          <w:lang w:val="pl-PL"/>
        </w:rPr>
        <w:t>Dz. U. z dnia 9 maja 2007 r., Nr 80, poz. 542)</w:t>
      </w:r>
    </w:p>
    <w:p w:rsidR="00357002" w:rsidRPr="006357E0" w:rsidRDefault="00357002" w:rsidP="006357E0">
      <w:pPr>
        <w:pStyle w:val="Nagwek2"/>
        <w:numPr>
          <w:ilvl w:val="0"/>
          <w:numId w:val="30"/>
        </w:numPr>
        <w:rPr>
          <w:lang w:val="pl-PL"/>
        </w:rPr>
      </w:pPr>
    </w:p>
    <w:p w:rsidR="00F2066E" w:rsidRDefault="004614DF" w:rsidP="00D00339">
      <w:pPr>
        <w:spacing w:after="0"/>
        <w:ind w:left="9" w:right="9"/>
        <w:rPr>
          <w:lang w:val="pl-PL"/>
        </w:rPr>
      </w:pPr>
      <w:r w:rsidRPr="00357002">
        <w:rPr>
          <w:lang w:val="pl-PL"/>
        </w:rPr>
        <w:t xml:space="preserve">Rada Pedagogiczna jest kolegialnym organem Szkoły, realizującym zadania wynikające ze statutu szkoły. Rada Pedagogiczna zwana dalej </w:t>
      </w:r>
      <w:r w:rsidRPr="006A7A87">
        <w:rPr>
          <w:b/>
          <w:bCs/>
          <w:lang w:val="pl-PL"/>
        </w:rPr>
        <w:t>Radą</w:t>
      </w:r>
      <w:r w:rsidRPr="00357002">
        <w:rPr>
          <w:lang w:val="pl-PL"/>
        </w:rPr>
        <w:t xml:space="preserve"> - w formie uchwał — w ramac</w:t>
      </w:r>
      <w:r w:rsidR="004E17BC" w:rsidRPr="00357002">
        <w:rPr>
          <w:lang w:val="pl-PL"/>
        </w:rPr>
        <w:t>h</w:t>
      </w:r>
      <w:r w:rsidRPr="00357002">
        <w:rPr>
          <w:lang w:val="pl-PL"/>
        </w:rPr>
        <w:t xml:space="preserve"> swoich kompetencji zatwierdza, opiniuje i wnioskuje w sprawach związanych z działalnością dydaktyczną, wychowawczą, opiekuńczą i organizacyjną szkoły.</w:t>
      </w:r>
    </w:p>
    <w:p w:rsidR="00E36C32" w:rsidRPr="00E36C32" w:rsidRDefault="00E36C32" w:rsidP="006357E0">
      <w:pPr>
        <w:pStyle w:val="Nagwek2"/>
        <w:numPr>
          <w:ilvl w:val="0"/>
          <w:numId w:val="30"/>
        </w:numPr>
        <w:rPr>
          <w:lang w:val="pl-PL"/>
        </w:rPr>
      </w:pPr>
    </w:p>
    <w:p w:rsidR="00F2066E" w:rsidRDefault="004614DF" w:rsidP="00D00339">
      <w:pPr>
        <w:spacing w:after="0"/>
        <w:ind w:left="57" w:right="9" w:hanging="48"/>
        <w:rPr>
          <w:lang w:val="pl-PL"/>
        </w:rPr>
      </w:pPr>
      <w:r w:rsidRPr="00357002">
        <w:rPr>
          <w:lang w:val="pl-PL"/>
        </w:rPr>
        <w:t>W skład Rady wchodzą: dyrektor jako przewodniczący oraz wszyscy nauczyciele zatrudnieni</w:t>
      </w:r>
      <w:r w:rsidR="00D00339">
        <w:rPr>
          <w:lang w:val="pl-PL"/>
        </w:rPr>
        <w:br/>
      </w:r>
      <w:r w:rsidRPr="00357002">
        <w:rPr>
          <w:lang w:val="pl-PL"/>
        </w:rPr>
        <w:t>w szkole jako jej członkowie.</w:t>
      </w:r>
    </w:p>
    <w:p w:rsidR="00D00339" w:rsidRPr="00357002" w:rsidRDefault="00D00339" w:rsidP="00E36C32">
      <w:pPr>
        <w:pStyle w:val="Nagwek2"/>
        <w:numPr>
          <w:ilvl w:val="0"/>
          <w:numId w:val="30"/>
        </w:numPr>
        <w:rPr>
          <w:lang w:val="pl-PL"/>
        </w:rPr>
      </w:pPr>
    </w:p>
    <w:p w:rsidR="00F2066E" w:rsidRDefault="004614DF" w:rsidP="00CD5EB3">
      <w:pPr>
        <w:rPr>
          <w:lang w:val="pl-PL"/>
        </w:rPr>
      </w:pPr>
      <w:r w:rsidRPr="00357002">
        <w:rPr>
          <w:lang w:val="pl-PL"/>
        </w:rPr>
        <w:t>W zebraniach Rady mogą brać udział — z głosem doradczym — osoby zaproszone przez przewodniczącego za zgodą lub na wniosek rady pedagogicznej w tym przedstawiciele stowarzyszeń i innych organizacji, w szczególności organizacji harcerskich, których celem statutowym jest działalność wychowawcza lub rozszerzenie i wzbogacanie form działalności dydaktycznej, wychowawczej i opiekuńczej szkoły</w:t>
      </w:r>
      <w:r w:rsidR="00CD5EB3">
        <w:rPr>
          <w:lang w:val="pl-PL"/>
        </w:rPr>
        <w:t>.</w:t>
      </w:r>
    </w:p>
    <w:p w:rsidR="00CD5EB3" w:rsidRPr="00CD5EB3" w:rsidRDefault="00CD5EB3" w:rsidP="00E36C32">
      <w:pPr>
        <w:pStyle w:val="Nagwek2"/>
        <w:numPr>
          <w:ilvl w:val="0"/>
          <w:numId w:val="30"/>
        </w:numPr>
        <w:rPr>
          <w:lang w:val="pl-PL"/>
        </w:rPr>
      </w:pPr>
    </w:p>
    <w:p w:rsidR="00F2066E" w:rsidRPr="00357002" w:rsidRDefault="004614DF" w:rsidP="00CD5EB3">
      <w:pPr>
        <w:rPr>
          <w:lang w:val="pl-PL"/>
        </w:rPr>
      </w:pPr>
      <w:r w:rsidRPr="00357002">
        <w:rPr>
          <w:lang w:val="pl-PL"/>
        </w:rPr>
        <w:t>Zebrania Rady mogą być organizowane na wniosek organu sprawującego nadzór pedagogiczny,</w:t>
      </w:r>
      <w:r w:rsidR="00CD5EB3">
        <w:rPr>
          <w:lang w:val="pl-PL"/>
        </w:rPr>
        <w:br/>
      </w:r>
      <w:r w:rsidRPr="00357002">
        <w:rPr>
          <w:lang w:val="pl-PL"/>
        </w:rPr>
        <w:t>z inicjatywy przewodniczącego, rady szkoły, organu prowadzącego szkołę albo co najmniej 1/3 członków rady pedagogicznej.</w:t>
      </w:r>
    </w:p>
    <w:p w:rsidR="00CD5EB3" w:rsidRDefault="00CD5EB3" w:rsidP="00E36C32">
      <w:pPr>
        <w:pStyle w:val="Nagwek2"/>
        <w:numPr>
          <w:ilvl w:val="0"/>
          <w:numId w:val="30"/>
        </w:numPr>
        <w:rPr>
          <w:lang w:val="pl-PL"/>
        </w:rPr>
      </w:pPr>
    </w:p>
    <w:p w:rsidR="00F2066E" w:rsidRPr="00357002" w:rsidRDefault="004614DF" w:rsidP="00CD5EB3">
      <w:pPr>
        <w:rPr>
          <w:lang w:val="pl-PL"/>
        </w:rPr>
      </w:pPr>
      <w:r w:rsidRPr="00357002">
        <w:rPr>
          <w:lang w:val="pl-PL"/>
        </w:rPr>
        <w:t>Rada obraduje na zebraniach plenarnych, które są organizowane przed rozpoczęciem roku szkolnego, w każdym semestrze w związku z zatwierdzeniem wyników klasyfikowania</w:t>
      </w:r>
      <w:r w:rsidR="00CD5EB3">
        <w:rPr>
          <w:lang w:val="pl-PL"/>
        </w:rPr>
        <w:br/>
      </w:r>
      <w:r w:rsidRPr="00357002">
        <w:rPr>
          <w:lang w:val="pl-PL"/>
        </w:rPr>
        <w:t>i promowania uczniów, po zakończeniu rocznych zajęć szkolnych oraz w miarę bieżących potrzeb.</w:t>
      </w:r>
    </w:p>
    <w:p w:rsidR="007E07B3" w:rsidRPr="007E07B3" w:rsidRDefault="007E07B3" w:rsidP="00E36C32">
      <w:pPr>
        <w:pStyle w:val="Nagwek2"/>
        <w:numPr>
          <w:ilvl w:val="0"/>
          <w:numId w:val="30"/>
        </w:numPr>
        <w:rPr>
          <w:lang w:val="pl-PL"/>
        </w:rPr>
      </w:pPr>
    </w:p>
    <w:p w:rsidR="00F2066E" w:rsidRDefault="004614DF" w:rsidP="00CD5EB3">
      <w:pPr>
        <w:rPr>
          <w:lang w:val="pl-PL"/>
        </w:rPr>
      </w:pPr>
      <w:r w:rsidRPr="00357002">
        <w:rPr>
          <w:lang w:val="pl-PL"/>
        </w:rPr>
        <w:t>Rada podejmuje uchwały zna zebraniu plenarnym. Uchwały Rady obowiązują wszystkich pracowników i uczniów.</w:t>
      </w:r>
    </w:p>
    <w:p w:rsidR="00CD5EB3" w:rsidRPr="00357002" w:rsidRDefault="00CD5EB3" w:rsidP="00E36C32">
      <w:pPr>
        <w:pStyle w:val="Nagwek2"/>
        <w:numPr>
          <w:ilvl w:val="0"/>
          <w:numId w:val="30"/>
        </w:numPr>
        <w:rPr>
          <w:lang w:val="pl-PL"/>
        </w:rPr>
      </w:pPr>
    </w:p>
    <w:p w:rsidR="00F2066E" w:rsidRDefault="004614DF" w:rsidP="00CD5EB3">
      <w:pPr>
        <w:rPr>
          <w:lang w:val="pl-PL"/>
        </w:rPr>
      </w:pPr>
      <w:r w:rsidRPr="00357002">
        <w:rPr>
          <w:lang w:val="pl-PL"/>
        </w:rPr>
        <w:t>Uchwały Rady są podejmowane zwykłą większością głosów w obecności co najmniej połowy jej członków.</w:t>
      </w:r>
    </w:p>
    <w:p w:rsidR="00CD5EB3" w:rsidRPr="00357002" w:rsidRDefault="00CD5EB3" w:rsidP="00E36C32">
      <w:pPr>
        <w:pStyle w:val="Nagwek2"/>
        <w:numPr>
          <w:ilvl w:val="0"/>
          <w:numId w:val="30"/>
        </w:numPr>
        <w:rPr>
          <w:lang w:val="pl-PL"/>
        </w:rPr>
      </w:pPr>
    </w:p>
    <w:p w:rsidR="004E17BC" w:rsidRDefault="004E17BC" w:rsidP="00CD5EB3">
      <w:pPr>
        <w:rPr>
          <w:lang w:val="pl-PL"/>
        </w:rPr>
      </w:pPr>
      <w:r w:rsidRPr="00357002">
        <w:rPr>
          <w:lang w:val="pl-PL"/>
        </w:rPr>
        <w:t>Uchwały podejmowane są w głosowaniu jawnym. Członek Rady może zgłosić wniosek</w:t>
      </w:r>
      <w:r w:rsidR="00CD5EB3">
        <w:rPr>
          <w:lang w:val="pl-PL"/>
        </w:rPr>
        <w:br/>
      </w:r>
      <w:r w:rsidRPr="00357002">
        <w:rPr>
          <w:lang w:val="pl-PL"/>
        </w:rPr>
        <w:t>o głosowanie tajne. rada pedagogiczna rozpatruje wniosek i ustala poprzez głosowanie tryb głosowania w konkretnym przypadku.</w:t>
      </w:r>
    </w:p>
    <w:p w:rsidR="00CD5EB3" w:rsidRPr="00357002" w:rsidRDefault="00CD5EB3" w:rsidP="00E36C32">
      <w:pPr>
        <w:pStyle w:val="Nagwek2"/>
        <w:numPr>
          <w:ilvl w:val="0"/>
          <w:numId w:val="30"/>
        </w:numPr>
        <w:rPr>
          <w:lang w:val="pl-PL"/>
        </w:rPr>
      </w:pPr>
    </w:p>
    <w:p w:rsidR="004E17BC" w:rsidRPr="00357002" w:rsidRDefault="004E17BC" w:rsidP="00CD5EB3">
      <w:pPr>
        <w:rPr>
          <w:lang w:val="pl-PL"/>
        </w:rPr>
      </w:pPr>
      <w:r w:rsidRPr="00357002">
        <w:rPr>
          <w:lang w:val="pl-PL"/>
        </w:rPr>
        <w:t>Do kompetencji stanowiących rady pedagogiczne należy:</w:t>
      </w:r>
    </w:p>
    <w:p w:rsidR="004E17BC" w:rsidRPr="00CD5EB3" w:rsidRDefault="004E17BC" w:rsidP="00CD5EB3">
      <w:pPr>
        <w:pStyle w:val="Akapitzlist"/>
        <w:numPr>
          <w:ilvl w:val="0"/>
          <w:numId w:val="15"/>
        </w:numPr>
        <w:rPr>
          <w:lang w:val="pl-PL"/>
        </w:rPr>
      </w:pPr>
      <w:r w:rsidRPr="00CD5EB3">
        <w:rPr>
          <w:lang w:val="pl-PL"/>
        </w:rPr>
        <w:t>zatwierdzanie planów pracy szkoły lub placówki po zaopiniowaniu przez radę szkoły,</w:t>
      </w:r>
    </w:p>
    <w:p w:rsidR="004E17BC" w:rsidRPr="00CD5EB3" w:rsidRDefault="004E17BC" w:rsidP="00CD5EB3">
      <w:pPr>
        <w:pStyle w:val="Akapitzlist"/>
        <w:numPr>
          <w:ilvl w:val="0"/>
          <w:numId w:val="16"/>
        </w:numPr>
        <w:ind w:left="1276"/>
        <w:rPr>
          <w:lang w:val="pl-PL"/>
        </w:rPr>
      </w:pPr>
      <w:r w:rsidRPr="00CD5EB3">
        <w:rPr>
          <w:lang w:val="pl-PL"/>
        </w:rPr>
        <w:t>program wychowawczy i program profilaktyczny szkoły jest uchwalany przez radę rodziców w porozumieniu z radą pedagogiczną</w:t>
      </w:r>
    </w:p>
    <w:p w:rsidR="004E17BC" w:rsidRPr="00CD5EB3" w:rsidRDefault="004E17BC" w:rsidP="00CD5EB3">
      <w:pPr>
        <w:pStyle w:val="Akapitzlist"/>
        <w:numPr>
          <w:ilvl w:val="0"/>
          <w:numId w:val="16"/>
        </w:numPr>
        <w:ind w:left="1276"/>
        <w:rPr>
          <w:lang w:val="pl-PL"/>
        </w:rPr>
      </w:pPr>
      <w:r w:rsidRPr="00CD5EB3">
        <w:rPr>
          <w:lang w:val="pl-PL"/>
        </w:rPr>
        <w:t>jeżeli rada rodziców w terminie 30 dni od dnia rozpoczęcia roku szkolnego nie uzyska porozumienia z rada pedagogiczną w sprawie programów o których mowa</w:t>
      </w:r>
      <w:r w:rsidR="00CD5EB3">
        <w:rPr>
          <w:lang w:val="pl-PL"/>
        </w:rPr>
        <w:br/>
      </w:r>
      <w:r w:rsidRPr="00CD5EB3">
        <w:rPr>
          <w:lang w:val="pl-PL"/>
        </w:rPr>
        <w:t>w pkt. a, programy te ustala dyrektor szkoły w uzgodnieniu z organem sprawującym nadzór pedagogiczny.</w:t>
      </w:r>
    </w:p>
    <w:p w:rsidR="00CD5EB3" w:rsidRDefault="004E17BC" w:rsidP="00CD5EB3">
      <w:pPr>
        <w:pStyle w:val="Akapitzlist"/>
        <w:numPr>
          <w:ilvl w:val="0"/>
          <w:numId w:val="15"/>
        </w:numPr>
        <w:rPr>
          <w:lang w:val="pl-PL"/>
        </w:rPr>
      </w:pPr>
      <w:r w:rsidRPr="00CD5EB3">
        <w:rPr>
          <w:lang w:val="pl-PL"/>
        </w:rPr>
        <w:t>podejmowanie uchwał w sprawie wyników klasyfikacji i promocji uczniów,</w:t>
      </w:r>
    </w:p>
    <w:p w:rsidR="00CD5EB3" w:rsidRDefault="004E17BC" w:rsidP="00CD5EB3">
      <w:pPr>
        <w:pStyle w:val="Akapitzlist"/>
        <w:numPr>
          <w:ilvl w:val="0"/>
          <w:numId w:val="15"/>
        </w:numPr>
        <w:rPr>
          <w:lang w:val="pl-PL"/>
        </w:rPr>
      </w:pPr>
      <w:r w:rsidRPr="00CD5EB3">
        <w:rPr>
          <w:lang w:val="pl-PL"/>
        </w:rPr>
        <w:t>podejmowanie uchwał w sprawie innowacji i eksperymentów pedagogicznych w szkole, po zaopiniowaniu ich projektów przez radę szkoły.</w:t>
      </w:r>
    </w:p>
    <w:p w:rsidR="00CD5EB3" w:rsidRDefault="00CD5EB3" w:rsidP="00CD5EB3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lastRenderedPageBreak/>
        <w:t>u</w:t>
      </w:r>
      <w:r w:rsidR="004E17BC" w:rsidRPr="00CD5EB3">
        <w:rPr>
          <w:lang w:val="pl-PL"/>
        </w:rPr>
        <w:t>stalanie organizacji doskonalenia zawodowego nauczycieli szkoły,</w:t>
      </w:r>
    </w:p>
    <w:p w:rsidR="00CD5EB3" w:rsidRDefault="004E17BC" w:rsidP="00CD5EB3">
      <w:pPr>
        <w:pStyle w:val="Akapitzlist"/>
        <w:numPr>
          <w:ilvl w:val="0"/>
          <w:numId w:val="15"/>
        </w:numPr>
        <w:rPr>
          <w:lang w:val="pl-PL"/>
        </w:rPr>
      </w:pPr>
      <w:r w:rsidRPr="00CD5EB3">
        <w:rPr>
          <w:lang w:val="pl-PL"/>
        </w:rPr>
        <w:t>podejmowanie uchwał w sprawie skreślenia z listy uczniów,</w:t>
      </w:r>
    </w:p>
    <w:p w:rsidR="004E17BC" w:rsidRPr="00CD5EB3" w:rsidRDefault="004E17BC" w:rsidP="00CD5EB3">
      <w:pPr>
        <w:pStyle w:val="Akapitzlist"/>
        <w:numPr>
          <w:ilvl w:val="0"/>
          <w:numId w:val="15"/>
        </w:numPr>
        <w:rPr>
          <w:lang w:val="pl-PL"/>
        </w:rPr>
      </w:pPr>
      <w:r w:rsidRPr="00CD5EB3">
        <w:rPr>
          <w:lang w:val="pl-PL"/>
        </w:rPr>
        <w:t>zatwierdzenie wniosków wychowawców klas i innych pracowników szkoły w sprawie przyznawania uczniom nagród i wyróżnień,</w:t>
      </w:r>
    </w:p>
    <w:p w:rsidR="004E17BC" w:rsidRPr="00357002" w:rsidRDefault="004E17BC" w:rsidP="00E36C32">
      <w:pPr>
        <w:pStyle w:val="Nagwek2"/>
        <w:numPr>
          <w:ilvl w:val="0"/>
          <w:numId w:val="30"/>
        </w:numPr>
      </w:pPr>
    </w:p>
    <w:p w:rsidR="004E17BC" w:rsidRPr="00357002" w:rsidRDefault="004E17BC" w:rsidP="004E17BC">
      <w:pPr>
        <w:ind w:left="28" w:right="9"/>
        <w:rPr>
          <w:lang w:val="pl-PL"/>
        </w:rPr>
      </w:pPr>
      <w:r w:rsidRPr="00357002">
        <w:rPr>
          <w:lang w:val="pl-PL"/>
        </w:rPr>
        <w:t>Rada pedagogiczna opiniuje w szczególności:</w:t>
      </w:r>
    </w:p>
    <w:p w:rsidR="00D83895" w:rsidRPr="00D83895" w:rsidRDefault="004E17BC" w:rsidP="00D83895">
      <w:pPr>
        <w:pStyle w:val="Akapitzlist"/>
        <w:numPr>
          <w:ilvl w:val="0"/>
          <w:numId w:val="18"/>
        </w:numPr>
        <w:rPr>
          <w:lang w:val="pl-PL"/>
        </w:rPr>
      </w:pPr>
      <w:r w:rsidRPr="00357002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755955</wp:posOffset>
            </wp:positionH>
            <wp:positionV relativeFrom="page">
              <wp:posOffset>7895931</wp:posOffset>
            </wp:positionV>
            <wp:extent cx="21337" cy="15243"/>
            <wp:effectExtent l="0" t="0" r="0" b="0"/>
            <wp:wrapSquare wrapText="bothSides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895">
        <w:rPr>
          <w:lang w:val="pl-PL"/>
        </w:rPr>
        <w:t xml:space="preserve">organizację pracy szkoły, w tym zwłaszcza tygodniowy rozkład zajęć lekcyjnych, </w:t>
      </w:r>
      <w:r w:rsidRPr="00357002">
        <w:rPr>
          <w:noProof/>
          <w:lang w:val="pl-PL" w:eastAsia="pl-PL"/>
        </w:rPr>
        <w:drawing>
          <wp:inline distT="0" distB="0" distL="0" distR="0">
            <wp:extent cx="3048" cy="3049"/>
            <wp:effectExtent l="0" t="0" r="0" b="0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BC" w:rsidRPr="00D83895" w:rsidRDefault="00D83895" w:rsidP="00D83895">
      <w:pPr>
        <w:pStyle w:val="Akapitzlist"/>
        <w:numPr>
          <w:ilvl w:val="0"/>
          <w:numId w:val="18"/>
        </w:numPr>
        <w:rPr>
          <w:lang w:val="pl-PL"/>
        </w:rPr>
      </w:pPr>
      <w:r w:rsidRPr="00D83895">
        <w:rPr>
          <w:lang w:val="pl-PL"/>
        </w:rPr>
        <w:t>projekt planu finansowego szkoły,</w:t>
      </w:r>
    </w:p>
    <w:p w:rsidR="004E17BC" w:rsidRPr="00D83895" w:rsidRDefault="004E17BC" w:rsidP="00D83895">
      <w:pPr>
        <w:pStyle w:val="Akapitzlist"/>
        <w:numPr>
          <w:ilvl w:val="0"/>
          <w:numId w:val="18"/>
        </w:numPr>
        <w:rPr>
          <w:lang w:val="pl-PL"/>
        </w:rPr>
      </w:pPr>
      <w:r w:rsidRPr="00D83895">
        <w:rPr>
          <w:lang w:val="pl-PL"/>
        </w:rPr>
        <w:t>wnioski dyrektora o przyznanie nauczycielom odznaczeń, nagród i innych wyróżnień,</w:t>
      </w:r>
    </w:p>
    <w:p w:rsidR="004E17BC" w:rsidRPr="00D83895" w:rsidRDefault="004E17BC" w:rsidP="00D83895">
      <w:pPr>
        <w:pStyle w:val="Akapitzlist"/>
        <w:numPr>
          <w:ilvl w:val="0"/>
          <w:numId w:val="18"/>
        </w:numPr>
        <w:rPr>
          <w:lang w:val="pl-PL"/>
        </w:rPr>
      </w:pPr>
      <w:r w:rsidRPr="00D83895">
        <w:rPr>
          <w:lang w:val="pl-PL"/>
        </w:rPr>
        <w:t>propozycje dyrektora szkoły w sprawach przydziału nauczycielom stałych prac i zajęć</w:t>
      </w:r>
      <w:r w:rsidR="00D83895">
        <w:rPr>
          <w:lang w:val="pl-PL"/>
        </w:rPr>
        <w:br/>
      </w:r>
      <w:r w:rsidRPr="00D83895">
        <w:rPr>
          <w:lang w:val="pl-PL"/>
        </w:rPr>
        <w:t>w ramach wynagrodzenia zasadniczego oraz dodatkowo płatnych zajęć dydaktycznych, wychowawczych i opiekuńczych.</w:t>
      </w:r>
    </w:p>
    <w:p w:rsidR="00D83895" w:rsidRDefault="00D83895" w:rsidP="00E36C32">
      <w:pPr>
        <w:pStyle w:val="Nagwek2"/>
        <w:numPr>
          <w:ilvl w:val="0"/>
          <w:numId w:val="32"/>
        </w:numPr>
        <w:tabs>
          <w:tab w:val="left" w:pos="3402"/>
        </w:tabs>
        <w:rPr>
          <w:lang w:val="pl-PL"/>
        </w:rPr>
      </w:pPr>
    </w:p>
    <w:p w:rsidR="004E17BC" w:rsidRPr="00357002" w:rsidRDefault="004E17BC" w:rsidP="00D83895">
      <w:pPr>
        <w:rPr>
          <w:lang w:val="pl-PL"/>
        </w:rPr>
      </w:pPr>
      <w:r w:rsidRPr="00357002">
        <w:rPr>
          <w:lang w:val="pl-PL"/>
        </w:rPr>
        <w:t>Dyrektor szkoły wstrzymuje wykonanie uchwał niezgodnych z przepisami prawa. O wstrzymaniu wykonania uchwały dyrektor niezwłocznie zawiadamia organ prowadzący szkołę oraz organ sprawujący nadzór pedagogiczny. Organ sprawujący nadzór pedagogiczny uchyla uchwałę</w:t>
      </w:r>
      <w:r w:rsidR="0015541C">
        <w:rPr>
          <w:lang w:val="pl-PL"/>
        </w:rPr>
        <w:t xml:space="preserve"> </w:t>
      </w:r>
      <w:r w:rsidRPr="00357002">
        <w:rPr>
          <w:lang w:val="pl-PL"/>
        </w:rPr>
        <w:t xml:space="preserve">w razie stwierdzenia jej </w:t>
      </w:r>
      <w:proofErr w:type="spellStart"/>
      <w:r w:rsidRPr="00357002">
        <w:rPr>
          <w:lang w:val="pl-PL"/>
        </w:rPr>
        <w:t>niezgodnościz</w:t>
      </w:r>
      <w:proofErr w:type="spellEnd"/>
      <w:r w:rsidRPr="00357002">
        <w:rPr>
          <w:lang w:val="pl-PL"/>
        </w:rPr>
        <w:t xml:space="preserve"> przepisami prawa po zasięgnięciu opinii organu prowadzącego szkołę. Rozstrzygnięcie organu sprawującego nadzór pedagogiczny jest ostateczne.</w:t>
      </w:r>
    </w:p>
    <w:p w:rsidR="004E17BC" w:rsidRPr="00357002" w:rsidRDefault="004E17BC" w:rsidP="00E36C32">
      <w:pPr>
        <w:pStyle w:val="Nagwek2"/>
        <w:numPr>
          <w:ilvl w:val="0"/>
          <w:numId w:val="34"/>
        </w:numPr>
        <w:rPr>
          <w:lang w:val="pl-PL"/>
        </w:rPr>
      </w:pPr>
    </w:p>
    <w:p w:rsidR="004E17BC" w:rsidRPr="00D83895" w:rsidRDefault="004E17BC" w:rsidP="00D83895">
      <w:pPr>
        <w:pStyle w:val="Akapitzlist"/>
        <w:rPr>
          <w:lang w:val="pl-PL"/>
        </w:rPr>
      </w:pPr>
      <w:r w:rsidRPr="00D83895">
        <w:rPr>
          <w:lang w:val="pl-PL"/>
        </w:rPr>
        <w:t>Przewodniczący Rady jest zobowiązany do:</w:t>
      </w:r>
      <w:r w:rsidRPr="00357002">
        <w:rPr>
          <w:noProof/>
          <w:lang w:val="pl-PL" w:eastAsia="pl-PL"/>
        </w:rPr>
        <w:drawing>
          <wp:inline distT="0" distB="0" distL="0" distR="0">
            <wp:extent cx="3048" cy="6097"/>
            <wp:effectExtent l="0" t="0" r="0" b="0"/>
            <wp:docPr id="1807" name="Picture 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Picture 18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BC" w:rsidRPr="00D83895" w:rsidRDefault="004E17BC" w:rsidP="00D83895">
      <w:pPr>
        <w:pStyle w:val="Akapitzlist"/>
        <w:numPr>
          <w:ilvl w:val="0"/>
          <w:numId w:val="19"/>
        </w:numPr>
        <w:rPr>
          <w:lang w:val="pl-PL"/>
        </w:rPr>
      </w:pPr>
      <w:r w:rsidRPr="00D83895">
        <w:rPr>
          <w:lang w:val="pl-PL"/>
        </w:rPr>
        <w:t>realizacji uchwał Rady,</w:t>
      </w:r>
    </w:p>
    <w:p w:rsidR="004E17BC" w:rsidRPr="00D83895" w:rsidRDefault="004E17BC" w:rsidP="00D83895">
      <w:pPr>
        <w:pStyle w:val="Akapitzlist"/>
        <w:numPr>
          <w:ilvl w:val="0"/>
          <w:numId w:val="19"/>
        </w:numPr>
        <w:rPr>
          <w:lang w:val="pl-PL"/>
        </w:rPr>
      </w:pPr>
      <w:r w:rsidRPr="00D83895">
        <w:rPr>
          <w:lang w:val="pl-PL"/>
        </w:rPr>
        <w:t>tworzenia atmosfery życzliwości współpracujących wszystkich członków rady</w:t>
      </w:r>
      <w:r w:rsidR="00D83895">
        <w:rPr>
          <w:lang w:val="pl-PL"/>
        </w:rPr>
        <w:br/>
      </w:r>
      <w:r w:rsidRPr="00D83895">
        <w:rPr>
          <w:lang w:val="pl-PL"/>
        </w:rPr>
        <w:t>w podnoszeniu poziomu dydaktycznego, wychowawczego i opiekuńczego szkoły, oddziaływania na postawę nauczycieli, pobudzania ich do twórczej pracy i podnoszenia kwalifikacji zawodowych,</w:t>
      </w:r>
    </w:p>
    <w:p w:rsidR="004E17BC" w:rsidRPr="00D83895" w:rsidRDefault="004E17BC" w:rsidP="00D83895">
      <w:pPr>
        <w:pStyle w:val="Akapitzlist"/>
        <w:numPr>
          <w:ilvl w:val="0"/>
          <w:numId w:val="19"/>
        </w:numPr>
        <w:rPr>
          <w:lang w:val="pl-PL"/>
        </w:rPr>
      </w:pPr>
      <w:r w:rsidRPr="00D83895">
        <w:rPr>
          <w:lang w:val="pl-PL"/>
        </w:rPr>
        <w:t>dbanie o autorytet rady pedagogicznej, ochrony praw i godności nauczycieli,</w:t>
      </w:r>
    </w:p>
    <w:p w:rsidR="004E17BC" w:rsidRPr="00D83895" w:rsidRDefault="004E17BC" w:rsidP="00D83895">
      <w:pPr>
        <w:pStyle w:val="Akapitzlist"/>
        <w:numPr>
          <w:ilvl w:val="0"/>
          <w:numId w:val="19"/>
        </w:numPr>
        <w:rPr>
          <w:lang w:val="pl-PL"/>
        </w:rPr>
      </w:pPr>
      <w:r w:rsidRPr="00D83895">
        <w:rPr>
          <w:lang w:val="pl-PL"/>
        </w:rPr>
        <w:lastRenderedPageBreak/>
        <w:t>zapoznanie rady z obowiązującymi przepisami prawa oświatowego oraz omawiania trybu form ich realizacji,</w:t>
      </w:r>
    </w:p>
    <w:p w:rsidR="004E17BC" w:rsidRPr="00D83895" w:rsidRDefault="004E17BC" w:rsidP="00D83895">
      <w:pPr>
        <w:pStyle w:val="Akapitzlist"/>
        <w:numPr>
          <w:ilvl w:val="0"/>
          <w:numId w:val="19"/>
        </w:numPr>
        <w:rPr>
          <w:lang w:val="pl-PL"/>
        </w:rPr>
      </w:pPr>
      <w:r w:rsidRPr="00D83895">
        <w:rPr>
          <w:lang w:val="pl-PL"/>
        </w:rPr>
        <w:t>analizowania stopnia realizacji uchwał rady,</w:t>
      </w:r>
    </w:p>
    <w:p w:rsidR="00D83895" w:rsidRDefault="00D83895" w:rsidP="009A1618">
      <w:pPr>
        <w:pStyle w:val="Nagwek2"/>
        <w:numPr>
          <w:ilvl w:val="0"/>
          <w:numId w:val="36"/>
        </w:numPr>
        <w:rPr>
          <w:lang w:val="pl-PL"/>
        </w:rPr>
      </w:pPr>
    </w:p>
    <w:p w:rsidR="004E17BC" w:rsidRPr="00357002" w:rsidRDefault="004E17BC" w:rsidP="004E17BC">
      <w:pPr>
        <w:ind w:left="72" w:right="9"/>
        <w:rPr>
          <w:lang w:val="pl-PL"/>
        </w:rPr>
      </w:pPr>
      <w:r w:rsidRPr="00357002">
        <w:rPr>
          <w:lang w:val="pl-PL"/>
        </w:rPr>
        <w:t>Członek rady pedagogicznej jest zobowiązany do:</w:t>
      </w:r>
    </w:p>
    <w:p w:rsidR="004E17BC" w:rsidRPr="00DB1693" w:rsidRDefault="004E17BC" w:rsidP="00DB1693">
      <w:pPr>
        <w:pStyle w:val="Akapitzlist"/>
        <w:numPr>
          <w:ilvl w:val="0"/>
          <w:numId w:val="21"/>
        </w:numPr>
        <w:rPr>
          <w:lang w:val="pl-PL"/>
        </w:rPr>
      </w:pPr>
      <w:r w:rsidRPr="00DB1693">
        <w:rPr>
          <w:lang w:val="pl-PL"/>
        </w:rPr>
        <w:t>współtworzenia atmosfery życzliwości</w:t>
      </w:r>
      <w:r w:rsidR="0015541C">
        <w:rPr>
          <w:lang w:val="pl-PL"/>
        </w:rPr>
        <w:t xml:space="preserve"> </w:t>
      </w:r>
      <w:r w:rsidRPr="00DB1693">
        <w:rPr>
          <w:lang w:val="pl-PL"/>
        </w:rPr>
        <w:t>koleżeństwa i zgodnego współdziałania wszystkich członków rady,</w:t>
      </w:r>
    </w:p>
    <w:p w:rsidR="004E17BC" w:rsidRPr="00DB1693" w:rsidRDefault="004E17BC" w:rsidP="00DB1693">
      <w:pPr>
        <w:pStyle w:val="Akapitzlist"/>
        <w:numPr>
          <w:ilvl w:val="0"/>
          <w:numId w:val="21"/>
        </w:numPr>
        <w:rPr>
          <w:lang w:val="pl-PL"/>
        </w:rPr>
      </w:pPr>
      <w:r w:rsidRPr="00DB1693">
        <w:rPr>
          <w:lang w:val="pl-PL"/>
        </w:rPr>
        <w:t>przestrzegania postanowień prawa oświatowego oraz wewnętrznych zarządzeń dyrektora,</w:t>
      </w:r>
    </w:p>
    <w:p w:rsidR="004E17BC" w:rsidRPr="00DB1693" w:rsidRDefault="004E17BC" w:rsidP="00DB1693">
      <w:pPr>
        <w:pStyle w:val="Akapitzlist"/>
        <w:numPr>
          <w:ilvl w:val="0"/>
          <w:numId w:val="21"/>
        </w:numPr>
        <w:rPr>
          <w:lang w:val="pl-PL"/>
        </w:rPr>
      </w:pPr>
      <w:r w:rsidRPr="00DB1693">
        <w:rPr>
          <w:lang w:val="pl-PL"/>
        </w:rPr>
        <w:t>czynnego uczestnictwa we wszystkich zebraniach i pracach rady oraz w wewnętrznym samokształceniu,</w:t>
      </w:r>
    </w:p>
    <w:p w:rsidR="004E17BC" w:rsidRPr="00DB1693" w:rsidRDefault="004E17BC" w:rsidP="00DB1693">
      <w:pPr>
        <w:pStyle w:val="Akapitzlist"/>
        <w:numPr>
          <w:ilvl w:val="0"/>
          <w:numId w:val="21"/>
        </w:numPr>
        <w:rPr>
          <w:lang w:val="pl-PL"/>
        </w:rPr>
      </w:pPr>
      <w:r w:rsidRPr="00DB1693">
        <w:rPr>
          <w:lang w:val="pl-PL"/>
        </w:rPr>
        <w:t>realizowania uchwał rady także wtedy, gdy zgłosił do nich swoje zastrzeżenia.</w:t>
      </w:r>
    </w:p>
    <w:p w:rsidR="004E17BC" w:rsidRPr="00DB1693" w:rsidRDefault="004E17BC" w:rsidP="00DB1693">
      <w:pPr>
        <w:pStyle w:val="Akapitzlist"/>
        <w:numPr>
          <w:ilvl w:val="0"/>
          <w:numId w:val="21"/>
        </w:numPr>
        <w:rPr>
          <w:lang w:val="pl-PL"/>
        </w:rPr>
      </w:pPr>
      <w:r w:rsidRPr="00DB1693">
        <w:rPr>
          <w:lang w:val="pl-PL"/>
        </w:rPr>
        <w:t>składania przed radą sprawozdań z wykonywania przydzielonych zadań</w:t>
      </w:r>
    </w:p>
    <w:p w:rsidR="004E17BC" w:rsidRPr="00DB1693" w:rsidRDefault="004E17BC" w:rsidP="00DB1693">
      <w:pPr>
        <w:pStyle w:val="Akapitzlist"/>
        <w:numPr>
          <w:ilvl w:val="0"/>
          <w:numId w:val="21"/>
        </w:numPr>
        <w:rPr>
          <w:lang w:val="pl-PL"/>
        </w:rPr>
      </w:pPr>
      <w:r w:rsidRPr="00DB1693">
        <w:rPr>
          <w:lang w:val="pl-PL"/>
        </w:rPr>
        <w:t>przestrzegania tajemnicy obrad rady</w:t>
      </w:r>
    </w:p>
    <w:p w:rsidR="004E17BC" w:rsidRPr="00DB1693" w:rsidRDefault="004E17BC" w:rsidP="00DB1693">
      <w:pPr>
        <w:pStyle w:val="Akapitzlist"/>
        <w:numPr>
          <w:ilvl w:val="0"/>
          <w:numId w:val="21"/>
        </w:numPr>
        <w:rPr>
          <w:lang w:val="pl-PL"/>
        </w:rPr>
      </w:pPr>
      <w:r w:rsidRPr="00DB1693">
        <w:rPr>
          <w:lang w:val="pl-PL"/>
        </w:rPr>
        <w:t>członek rady zabierający głos zobowiązany jest zredagować swój wniosek w celu ewentualnego wprowadzenia go do uchwały</w:t>
      </w:r>
    </w:p>
    <w:p w:rsidR="004E17BC" w:rsidRPr="00357002" w:rsidRDefault="004E17BC" w:rsidP="009A1618">
      <w:pPr>
        <w:pStyle w:val="Nagwek2"/>
        <w:numPr>
          <w:ilvl w:val="0"/>
          <w:numId w:val="38"/>
        </w:numPr>
        <w:rPr>
          <w:lang w:val="pl-PL"/>
        </w:rPr>
      </w:pPr>
    </w:p>
    <w:p w:rsidR="004E17BC" w:rsidRPr="00357002" w:rsidRDefault="004E17BC" w:rsidP="00DB1693">
      <w:pPr>
        <w:rPr>
          <w:lang w:val="pl-PL"/>
        </w:rPr>
      </w:pPr>
      <w:r w:rsidRPr="00357002">
        <w:rPr>
          <w:lang w:val="pl-PL"/>
        </w:rPr>
        <w:t>Rada pedagogiczna może występować z wnioskami do organu prowadzącego szkołę o odwołanie z funkcji dyrektora lub do dyrektora o odwołanie nauczyciela z innej funkcji kierowniczej</w:t>
      </w:r>
      <w:r w:rsidR="00DB1693">
        <w:rPr>
          <w:lang w:val="pl-PL"/>
        </w:rPr>
        <w:br/>
      </w:r>
      <w:r w:rsidRPr="00357002">
        <w:rPr>
          <w:lang w:val="pl-PL"/>
        </w:rPr>
        <w:t>w szkole.</w:t>
      </w:r>
    </w:p>
    <w:p w:rsidR="004E17BC" w:rsidRPr="00357002" w:rsidRDefault="004E17BC" w:rsidP="009A1618">
      <w:pPr>
        <w:pStyle w:val="Nagwek2"/>
        <w:numPr>
          <w:ilvl w:val="0"/>
          <w:numId w:val="40"/>
        </w:numPr>
        <w:rPr>
          <w:lang w:val="pl-PL"/>
        </w:rPr>
      </w:pPr>
    </w:p>
    <w:p w:rsidR="004E17BC" w:rsidRPr="00357002" w:rsidRDefault="004E17BC" w:rsidP="00E36C32">
      <w:pPr>
        <w:rPr>
          <w:lang w:val="pl-PL"/>
        </w:rPr>
      </w:pPr>
      <w:r w:rsidRPr="00357002">
        <w:rPr>
          <w:lang w:val="pl-PL"/>
        </w:rPr>
        <w:t>Rada pedagogiczna przygotowuje projekt statutu szkoły albo jego zmian i przedstawia</w:t>
      </w:r>
      <w:r w:rsidR="00E36C32">
        <w:rPr>
          <w:lang w:val="pl-PL"/>
        </w:rPr>
        <w:br/>
      </w:r>
      <w:r w:rsidRPr="00357002">
        <w:rPr>
          <w:lang w:val="pl-PL"/>
        </w:rPr>
        <w:t>do uchwalenia radzie szkoły</w:t>
      </w:r>
    </w:p>
    <w:p w:rsidR="004E17BC" w:rsidRPr="00357002" w:rsidRDefault="004E17BC" w:rsidP="009A1618">
      <w:pPr>
        <w:pStyle w:val="Nagwek2"/>
        <w:numPr>
          <w:ilvl w:val="0"/>
          <w:numId w:val="42"/>
        </w:numPr>
        <w:rPr>
          <w:lang w:val="pl-PL"/>
        </w:rPr>
      </w:pPr>
    </w:p>
    <w:p w:rsidR="004E17BC" w:rsidRPr="00357002" w:rsidRDefault="004E17BC" w:rsidP="004E17BC">
      <w:pPr>
        <w:tabs>
          <w:tab w:val="center" w:pos="6312"/>
        </w:tabs>
        <w:spacing w:after="218"/>
        <w:rPr>
          <w:lang w:val="pl-PL"/>
        </w:rPr>
      </w:pPr>
      <w:r w:rsidRPr="00357002">
        <w:rPr>
          <w:lang w:val="pl-PL"/>
        </w:rPr>
        <w:t>Rada pedagogiczna ustala regulamin swojej działalności.</w:t>
      </w:r>
    </w:p>
    <w:p w:rsidR="004E17BC" w:rsidRPr="00357002" w:rsidRDefault="004E17BC" w:rsidP="009A1618">
      <w:pPr>
        <w:pStyle w:val="Nagwek2"/>
        <w:numPr>
          <w:ilvl w:val="0"/>
          <w:numId w:val="44"/>
        </w:numPr>
        <w:rPr>
          <w:lang w:val="pl-PL"/>
        </w:rPr>
      </w:pPr>
    </w:p>
    <w:p w:rsidR="004E17BC" w:rsidRPr="00357002" w:rsidRDefault="004E17BC" w:rsidP="004E17BC">
      <w:pPr>
        <w:ind w:left="72" w:right="9"/>
        <w:rPr>
          <w:lang w:val="pl-PL"/>
        </w:rPr>
      </w:pPr>
      <w:r w:rsidRPr="00357002">
        <w:rPr>
          <w:lang w:val="pl-PL"/>
        </w:rPr>
        <w:t>Zebrania rady pedagogicznej są protokółowane.</w:t>
      </w:r>
    </w:p>
    <w:p w:rsidR="004E17BC" w:rsidRPr="00357002" w:rsidRDefault="004E17BC" w:rsidP="004E17BC">
      <w:pPr>
        <w:spacing w:after="249"/>
        <w:ind w:left="72" w:right="9"/>
        <w:rPr>
          <w:lang w:val="pl-PL"/>
        </w:rPr>
      </w:pPr>
      <w:r w:rsidRPr="00357002">
        <w:rPr>
          <w:lang w:val="pl-PL"/>
        </w:rPr>
        <w:t>Protokół zebrania rady pedagogicznej podpisuje przewodniczący obrad i protokólant. Członkowie rady zobowiązani są w terminie 14 dni od daty sporządzenia protok</w:t>
      </w:r>
      <w:r w:rsidR="006357E0">
        <w:rPr>
          <w:lang w:val="pl-PL"/>
        </w:rPr>
        <w:t>o</w:t>
      </w:r>
      <w:r w:rsidRPr="00357002">
        <w:rPr>
          <w:lang w:val="pl-PL"/>
        </w:rPr>
        <w:t>łu</w:t>
      </w:r>
      <w:r w:rsidR="006357E0">
        <w:rPr>
          <w:lang w:val="pl-PL"/>
        </w:rPr>
        <w:br/>
      </w:r>
      <w:r w:rsidRPr="00357002">
        <w:rPr>
          <w:lang w:val="pl-PL"/>
        </w:rPr>
        <w:t>do zapoznania się z jego treścią i zgłoszenia ewentualnych poprawek przewodniczącemu obrad. Rada na następnym zebraniu decyduje o wprowadzeniu zgłoszonych poprawek do protok</w:t>
      </w:r>
      <w:r w:rsidR="006357E0">
        <w:rPr>
          <w:lang w:val="pl-PL"/>
        </w:rPr>
        <w:t>o</w:t>
      </w:r>
      <w:r w:rsidRPr="00357002">
        <w:rPr>
          <w:lang w:val="pl-PL"/>
        </w:rPr>
        <w:t>łu.</w:t>
      </w:r>
    </w:p>
    <w:p w:rsidR="004E17BC" w:rsidRPr="00357002" w:rsidRDefault="004E17BC" w:rsidP="009A1618">
      <w:pPr>
        <w:pStyle w:val="Nagwek2"/>
        <w:numPr>
          <w:ilvl w:val="0"/>
          <w:numId w:val="46"/>
        </w:numPr>
        <w:rPr>
          <w:lang w:val="pl-PL"/>
        </w:rPr>
      </w:pPr>
    </w:p>
    <w:p w:rsidR="004E17BC" w:rsidRPr="00357002" w:rsidRDefault="004E17BC" w:rsidP="006357E0">
      <w:pPr>
        <w:tabs>
          <w:tab w:val="right" w:leader="dot" w:pos="5529"/>
          <w:tab w:val="right" w:leader="dot" w:pos="7655"/>
        </w:tabs>
        <w:rPr>
          <w:lang w:val="pl-PL"/>
        </w:rPr>
      </w:pPr>
      <w:r w:rsidRPr="00357002">
        <w:rPr>
          <w:lang w:val="pl-PL"/>
        </w:rPr>
        <w:t>Podstawowym dokumentem działalności rady są książki protok</w:t>
      </w:r>
      <w:r w:rsidR="006357E0">
        <w:rPr>
          <w:lang w:val="pl-PL"/>
        </w:rPr>
        <w:t>o</w:t>
      </w:r>
      <w:r w:rsidRPr="00357002">
        <w:rPr>
          <w:lang w:val="pl-PL"/>
        </w:rPr>
        <w:t>łów, opieczętowane i podpisane przez dyrektora książki opatruje się klauzulą</w:t>
      </w:r>
      <w:r w:rsidR="006357E0">
        <w:rPr>
          <w:lang w:val="pl-PL"/>
        </w:rPr>
        <w:t xml:space="preserve"> „</w:t>
      </w:r>
      <w:r w:rsidRPr="00357002">
        <w:rPr>
          <w:lang w:val="pl-PL"/>
        </w:rPr>
        <w:t xml:space="preserve">księga zawiera stron </w:t>
      </w:r>
      <w:r w:rsidR="006357E0">
        <w:rPr>
          <w:lang w:val="pl-PL"/>
        </w:rPr>
        <w:tab/>
      </w:r>
      <w:r w:rsidR="006357E0">
        <w:rPr>
          <w:lang w:val="pl-PL"/>
        </w:rPr>
        <w:tab/>
      </w:r>
      <w:r w:rsidRPr="00357002">
        <w:rPr>
          <w:lang w:val="pl-PL"/>
        </w:rPr>
        <w:t>i obejmuje okres pracy rady pedagogicznej od dnia</w:t>
      </w:r>
      <w:r w:rsidR="009A1618">
        <w:rPr>
          <w:lang w:val="pl-PL"/>
        </w:rPr>
        <w:tab/>
      </w:r>
      <w:r w:rsidRPr="00357002">
        <w:rPr>
          <w:lang w:val="pl-PL"/>
        </w:rPr>
        <w:t xml:space="preserve"> do dnia</w:t>
      </w:r>
      <w:r w:rsidR="006357E0">
        <w:rPr>
          <w:lang w:val="pl-PL"/>
        </w:rPr>
        <w:tab/>
        <w:t>”.</w:t>
      </w:r>
    </w:p>
    <w:p w:rsidR="004E17BC" w:rsidRPr="00357002" w:rsidRDefault="004E17BC" w:rsidP="009A1618">
      <w:pPr>
        <w:rPr>
          <w:lang w:val="pl-PL"/>
        </w:rPr>
      </w:pPr>
      <w:r w:rsidRPr="00357002">
        <w:rPr>
          <w:lang w:val="pl-PL"/>
        </w:rPr>
        <w:t>Księgę protok</w:t>
      </w:r>
      <w:r w:rsidR="006357E0">
        <w:rPr>
          <w:lang w:val="pl-PL"/>
        </w:rPr>
        <w:t>o</w:t>
      </w:r>
      <w:r w:rsidRPr="00357002">
        <w:rPr>
          <w:lang w:val="pl-PL"/>
        </w:rPr>
        <w:t>łów należy udostępnić na terenie szkoły jej nauczycielom, upoważnionym nauczycielom zatrudnionym w organach nadzorujących szkołę,</w:t>
      </w:r>
      <w:r w:rsidR="0015541C">
        <w:rPr>
          <w:lang w:val="pl-PL"/>
        </w:rPr>
        <w:t xml:space="preserve"> </w:t>
      </w:r>
      <w:r w:rsidRPr="00357002">
        <w:rPr>
          <w:lang w:val="pl-PL"/>
        </w:rPr>
        <w:t xml:space="preserve">upoważnionym </w:t>
      </w:r>
      <w:r w:rsidRPr="00357002">
        <w:rPr>
          <w:noProof/>
          <w:lang w:val="pl-PL" w:eastAsia="pl-PL"/>
        </w:rPr>
        <w:drawing>
          <wp:inline distT="0" distB="0" distL="0" distR="0">
            <wp:extent cx="3048" cy="6097"/>
            <wp:effectExtent l="0" t="0" r="0" b="0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002">
        <w:rPr>
          <w:lang w:val="pl-PL"/>
        </w:rPr>
        <w:t>pracownikom organu kontrolującego szkołę.</w:t>
      </w:r>
    </w:p>
    <w:p w:rsidR="004E17BC" w:rsidRPr="00357002" w:rsidRDefault="004E17BC" w:rsidP="009A1618">
      <w:pPr>
        <w:rPr>
          <w:lang w:val="pl-PL"/>
        </w:rPr>
      </w:pPr>
      <w:r w:rsidRPr="00357002">
        <w:rPr>
          <w:lang w:val="pl-PL"/>
        </w:rPr>
        <w:t xml:space="preserve">Regulamin został zatwierdzony dnia 4 lutego 2008 </w:t>
      </w:r>
      <w:proofErr w:type="spellStart"/>
      <w:r w:rsidRPr="00357002">
        <w:rPr>
          <w:lang w:val="pl-PL"/>
        </w:rPr>
        <w:t>r</w:t>
      </w:r>
      <w:proofErr w:type="spellEnd"/>
      <w:r w:rsidRPr="00357002">
        <w:rPr>
          <w:lang w:val="pl-PL"/>
        </w:rPr>
        <w:t xml:space="preserve"> z mocą obowiązującą od dnia zatwierdzenia</w:t>
      </w:r>
      <w:r w:rsidR="009A1618">
        <w:rPr>
          <w:lang w:val="pl-PL"/>
        </w:rPr>
        <w:t>.</w:t>
      </w:r>
    </w:p>
    <w:sectPr w:rsidR="004E17BC" w:rsidRPr="00357002" w:rsidSect="00A23C94">
      <w:footerReference w:type="default" r:id="rId11"/>
      <w:pgSz w:w="11780" w:h="15680"/>
      <w:pgMar w:top="1440" w:right="1027" w:bottom="1440" w:left="12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19" w:rsidRDefault="00EF3119" w:rsidP="00EF3119">
      <w:pPr>
        <w:spacing w:after="0" w:line="240" w:lineRule="auto"/>
      </w:pPr>
      <w:r>
        <w:separator/>
      </w:r>
    </w:p>
  </w:endnote>
  <w:endnote w:type="continuationSeparator" w:id="1">
    <w:p w:rsidR="00EF3119" w:rsidRDefault="00EF3119" w:rsidP="00E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396759"/>
      <w:docPartObj>
        <w:docPartGallery w:val="Page Numbers (Bottom of Page)"/>
        <w:docPartUnique/>
      </w:docPartObj>
    </w:sdtPr>
    <w:sdtContent>
      <w:p w:rsidR="00EF3119" w:rsidRDefault="00E8525B" w:rsidP="00EF3119">
        <w:pPr>
          <w:pStyle w:val="Stopka"/>
          <w:jc w:val="right"/>
        </w:pPr>
        <w:r>
          <w:fldChar w:fldCharType="begin"/>
        </w:r>
        <w:r w:rsidR="00EF3119">
          <w:instrText>PAGE   \* MERGEFORMAT</w:instrText>
        </w:r>
        <w:r>
          <w:fldChar w:fldCharType="separate"/>
        </w:r>
        <w:r w:rsidR="0015541C" w:rsidRPr="0015541C">
          <w:rPr>
            <w:noProof/>
            <w:lang w:val="pl-PL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19" w:rsidRDefault="00EF3119" w:rsidP="00EF3119">
      <w:pPr>
        <w:spacing w:after="0" w:line="240" w:lineRule="auto"/>
      </w:pPr>
      <w:r>
        <w:separator/>
      </w:r>
    </w:p>
  </w:footnote>
  <w:footnote w:type="continuationSeparator" w:id="1">
    <w:p w:rsidR="00EF3119" w:rsidRDefault="00EF3119" w:rsidP="00E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A4"/>
    <w:multiLevelType w:val="hybridMultilevel"/>
    <w:tmpl w:val="B7327912"/>
    <w:lvl w:ilvl="0" w:tplc="10D89D10">
      <w:start w:val="1"/>
      <w:numFmt w:val="bullet"/>
      <w:lvlText w:val="§"/>
      <w:lvlJc w:val="left"/>
      <w:pPr>
        <w:ind w:left="14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01CE5927"/>
    <w:multiLevelType w:val="hybridMultilevel"/>
    <w:tmpl w:val="F0F0A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F2239"/>
    <w:multiLevelType w:val="hybridMultilevel"/>
    <w:tmpl w:val="202C8034"/>
    <w:lvl w:ilvl="0" w:tplc="EB362A8C">
      <w:start w:val="1"/>
      <w:numFmt w:val="lowerLetter"/>
      <w:lvlText w:val="%1)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6859BE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94D0B6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9A6D8A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96C2E4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922A08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98FDB6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6DD6A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B69A7C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24F6D"/>
    <w:multiLevelType w:val="hybridMultilevel"/>
    <w:tmpl w:val="7EF60A22"/>
    <w:lvl w:ilvl="0" w:tplc="1AC2F8D0">
      <w:start w:val="3"/>
      <w:numFmt w:val="decimal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C2DA38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9876EA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7A0AFC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A0B22A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B28946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06BE4E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B6CA46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F6004A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906A35"/>
    <w:multiLevelType w:val="hybridMultilevel"/>
    <w:tmpl w:val="840C52F4"/>
    <w:lvl w:ilvl="0" w:tplc="31CA59E6">
      <w:start w:val="1"/>
      <w:numFmt w:val="decimal"/>
      <w:lvlText w:val="§ %1"/>
      <w:lvlJc w:val="left"/>
      <w:pPr>
        <w:ind w:left="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0C303070"/>
    <w:multiLevelType w:val="hybridMultilevel"/>
    <w:tmpl w:val="036E0DA2"/>
    <w:lvl w:ilvl="0" w:tplc="31CA59E6">
      <w:start w:val="1"/>
      <w:numFmt w:val="decimal"/>
      <w:lvlText w:val="§ %1"/>
      <w:lvlJc w:val="left"/>
      <w:pPr>
        <w:ind w:left="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0CC17998"/>
    <w:multiLevelType w:val="hybridMultilevel"/>
    <w:tmpl w:val="429A868E"/>
    <w:lvl w:ilvl="0" w:tplc="0415000F">
      <w:start w:val="1"/>
      <w:numFmt w:val="decimal"/>
      <w:lvlText w:val="%1.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>
    <w:nsid w:val="0D385AFA"/>
    <w:multiLevelType w:val="hybridMultilevel"/>
    <w:tmpl w:val="F42CD6BC"/>
    <w:lvl w:ilvl="0" w:tplc="F252B782">
      <w:start w:val="14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2B06"/>
    <w:multiLevelType w:val="hybridMultilevel"/>
    <w:tmpl w:val="D7C64B0A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3475"/>
    <w:multiLevelType w:val="hybridMultilevel"/>
    <w:tmpl w:val="43B87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657C"/>
    <w:multiLevelType w:val="hybridMultilevel"/>
    <w:tmpl w:val="29C4D2A8"/>
    <w:lvl w:ilvl="0" w:tplc="8878DEF2">
      <w:start w:val="1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2B82"/>
    <w:multiLevelType w:val="hybridMultilevel"/>
    <w:tmpl w:val="B270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21E84"/>
    <w:multiLevelType w:val="hybridMultilevel"/>
    <w:tmpl w:val="EDE05882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B393F"/>
    <w:multiLevelType w:val="hybridMultilevel"/>
    <w:tmpl w:val="EBBAC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F6458"/>
    <w:multiLevelType w:val="hybridMultilevel"/>
    <w:tmpl w:val="A14C4A68"/>
    <w:lvl w:ilvl="0" w:tplc="D3AE57A8">
      <w:start w:val="1"/>
      <w:numFmt w:val="decimal"/>
      <w:lvlText w:val="§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7979"/>
    <w:multiLevelType w:val="hybridMultilevel"/>
    <w:tmpl w:val="C6624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5700B"/>
    <w:multiLevelType w:val="hybridMultilevel"/>
    <w:tmpl w:val="446C5230"/>
    <w:lvl w:ilvl="0" w:tplc="0415000F">
      <w:start w:val="1"/>
      <w:numFmt w:val="decimal"/>
      <w:lvlText w:val="%1.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7">
    <w:nsid w:val="3A5D30D9"/>
    <w:multiLevelType w:val="hybridMultilevel"/>
    <w:tmpl w:val="D004B326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614BE"/>
    <w:multiLevelType w:val="hybridMultilevel"/>
    <w:tmpl w:val="F96412E4"/>
    <w:lvl w:ilvl="0" w:tplc="1A10201E">
      <w:start w:val="3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2A383E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6EF6B8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906B9C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5CEC6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2EB9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262CF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DC2AD0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B84E62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720366"/>
    <w:multiLevelType w:val="hybridMultilevel"/>
    <w:tmpl w:val="7FC2DB22"/>
    <w:lvl w:ilvl="0" w:tplc="6DC49BC0">
      <w:start w:val="1"/>
      <w:numFmt w:val="decimal"/>
      <w:lvlText w:val="§ %1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41E6E43"/>
    <w:multiLevelType w:val="hybridMultilevel"/>
    <w:tmpl w:val="AFE0A3C6"/>
    <w:lvl w:ilvl="0" w:tplc="6F06AA44">
      <w:start w:val="1"/>
      <w:numFmt w:val="decimal"/>
      <w:lvlText w:val="§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441718"/>
    <w:multiLevelType w:val="hybridMultilevel"/>
    <w:tmpl w:val="471C6126"/>
    <w:lvl w:ilvl="0" w:tplc="3D7AC4C6">
      <w:start w:val="16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93C5F"/>
    <w:multiLevelType w:val="hybridMultilevel"/>
    <w:tmpl w:val="BD82B5FE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AE5"/>
    <w:multiLevelType w:val="hybridMultilevel"/>
    <w:tmpl w:val="D1BA8418"/>
    <w:lvl w:ilvl="0" w:tplc="AAD2BF56">
      <w:start w:val="12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D3402"/>
    <w:multiLevelType w:val="hybridMultilevel"/>
    <w:tmpl w:val="CEE4B112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C56"/>
    <w:multiLevelType w:val="hybridMultilevel"/>
    <w:tmpl w:val="529E0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71CEC"/>
    <w:multiLevelType w:val="hybridMultilevel"/>
    <w:tmpl w:val="B994E04E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16CB6"/>
    <w:multiLevelType w:val="hybridMultilevel"/>
    <w:tmpl w:val="7F541CAE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A3163"/>
    <w:multiLevelType w:val="hybridMultilevel"/>
    <w:tmpl w:val="0EFA017E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92AC3"/>
    <w:multiLevelType w:val="hybridMultilevel"/>
    <w:tmpl w:val="668CA4DC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A2371"/>
    <w:multiLevelType w:val="hybridMultilevel"/>
    <w:tmpl w:val="A25E8406"/>
    <w:lvl w:ilvl="0" w:tplc="D3AE57A8">
      <w:start w:val="1"/>
      <w:numFmt w:val="decimal"/>
      <w:lvlText w:val="§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B5AF1"/>
    <w:multiLevelType w:val="hybridMultilevel"/>
    <w:tmpl w:val="2780C2BE"/>
    <w:lvl w:ilvl="0" w:tplc="65A00F32">
      <w:start w:val="18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E52F3"/>
    <w:multiLevelType w:val="hybridMultilevel"/>
    <w:tmpl w:val="F580CC3A"/>
    <w:lvl w:ilvl="0" w:tplc="78F61B1A">
      <w:start w:val="17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A2DE6"/>
    <w:multiLevelType w:val="hybridMultilevel"/>
    <w:tmpl w:val="2FB0E118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F166D"/>
    <w:multiLevelType w:val="hybridMultilevel"/>
    <w:tmpl w:val="1FFEA4DE"/>
    <w:lvl w:ilvl="0" w:tplc="4BEAE2E2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52AD56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029308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6412A2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442A06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277FA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AC1A28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CE71A0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8A39F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65A5AF8"/>
    <w:multiLevelType w:val="hybridMultilevel"/>
    <w:tmpl w:val="DB9C68B2"/>
    <w:lvl w:ilvl="0" w:tplc="31CA59E6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E2038"/>
    <w:multiLevelType w:val="hybridMultilevel"/>
    <w:tmpl w:val="6D34C440"/>
    <w:lvl w:ilvl="0" w:tplc="E2CC32E8">
      <w:start w:val="13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72526"/>
    <w:multiLevelType w:val="hybridMultilevel"/>
    <w:tmpl w:val="C76C2478"/>
    <w:lvl w:ilvl="0" w:tplc="6F06AA4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A1FD2"/>
    <w:multiLevelType w:val="hybridMultilevel"/>
    <w:tmpl w:val="061E2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549B9"/>
    <w:multiLevelType w:val="hybridMultilevel"/>
    <w:tmpl w:val="16AC393E"/>
    <w:lvl w:ilvl="0" w:tplc="6F06AA44">
      <w:start w:val="1"/>
      <w:numFmt w:val="decimal"/>
      <w:lvlText w:val="§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C1EED"/>
    <w:multiLevelType w:val="hybridMultilevel"/>
    <w:tmpl w:val="4F721F68"/>
    <w:lvl w:ilvl="0" w:tplc="6CBE0BBA">
      <w:start w:val="24"/>
      <w:numFmt w:val="decimal"/>
      <w:lvlText w:val="§%1b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70753"/>
    <w:multiLevelType w:val="hybridMultilevel"/>
    <w:tmpl w:val="29A0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04251"/>
    <w:multiLevelType w:val="hybridMultilevel"/>
    <w:tmpl w:val="A5A2AAAE"/>
    <w:lvl w:ilvl="0" w:tplc="29AAD8A8">
      <w:start w:val="15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22F13"/>
    <w:multiLevelType w:val="hybridMultilevel"/>
    <w:tmpl w:val="8174C666"/>
    <w:lvl w:ilvl="0" w:tplc="A962A08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454FA"/>
    <w:multiLevelType w:val="hybridMultilevel"/>
    <w:tmpl w:val="63844F4C"/>
    <w:lvl w:ilvl="0" w:tplc="31CA59E6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3659C"/>
    <w:multiLevelType w:val="hybridMultilevel"/>
    <w:tmpl w:val="9C56F7C8"/>
    <w:lvl w:ilvl="0" w:tplc="6F06AA44">
      <w:start w:val="1"/>
      <w:numFmt w:val="decimal"/>
      <w:lvlText w:val="§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34"/>
  </w:num>
  <w:num w:numId="5">
    <w:abstractNumId w:val="19"/>
  </w:num>
  <w:num w:numId="6">
    <w:abstractNumId w:val="0"/>
  </w:num>
  <w:num w:numId="7">
    <w:abstractNumId w:val="6"/>
  </w:num>
  <w:num w:numId="8">
    <w:abstractNumId w:val="16"/>
  </w:num>
  <w:num w:numId="9">
    <w:abstractNumId w:val="4"/>
  </w:num>
  <w:num w:numId="10">
    <w:abstractNumId w:val="44"/>
  </w:num>
  <w:num w:numId="11">
    <w:abstractNumId w:val="5"/>
  </w:num>
  <w:num w:numId="12">
    <w:abstractNumId w:val="35"/>
  </w:num>
  <w:num w:numId="13">
    <w:abstractNumId w:val="38"/>
  </w:num>
  <w:num w:numId="14">
    <w:abstractNumId w:val="13"/>
  </w:num>
  <w:num w:numId="15">
    <w:abstractNumId w:val="41"/>
  </w:num>
  <w:num w:numId="16">
    <w:abstractNumId w:val="9"/>
  </w:num>
  <w:num w:numId="17">
    <w:abstractNumId w:val="1"/>
  </w:num>
  <w:num w:numId="18">
    <w:abstractNumId w:val="17"/>
  </w:num>
  <w:num w:numId="19">
    <w:abstractNumId w:val="11"/>
  </w:num>
  <w:num w:numId="20">
    <w:abstractNumId w:val="25"/>
  </w:num>
  <w:num w:numId="21">
    <w:abstractNumId w:val="15"/>
  </w:num>
  <w:num w:numId="22">
    <w:abstractNumId w:val="40"/>
  </w:num>
  <w:num w:numId="23">
    <w:abstractNumId w:val="14"/>
  </w:num>
  <w:num w:numId="24">
    <w:abstractNumId w:val="30"/>
  </w:num>
  <w:num w:numId="25">
    <w:abstractNumId w:val="29"/>
  </w:num>
  <w:num w:numId="26">
    <w:abstractNumId w:val="27"/>
  </w:num>
  <w:num w:numId="27">
    <w:abstractNumId w:val="28"/>
  </w:num>
  <w:num w:numId="28">
    <w:abstractNumId w:val="22"/>
  </w:num>
  <w:num w:numId="29">
    <w:abstractNumId w:val="8"/>
  </w:num>
  <w:num w:numId="30">
    <w:abstractNumId w:val="43"/>
  </w:num>
  <w:num w:numId="31">
    <w:abstractNumId w:val="26"/>
  </w:num>
  <w:num w:numId="32">
    <w:abstractNumId w:val="10"/>
  </w:num>
  <w:num w:numId="33">
    <w:abstractNumId w:val="45"/>
  </w:num>
  <w:num w:numId="34">
    <w:abstractNumId w:val="23"/>
  </w:num>
  <w:num w:numId="35">
    <w:abstractNumId w:val="20"/>
  </w:num>
  <w:num w:numId="36">
    <w:abstractNumId w:val="36"/>
  </w:num>
  <w:num w:numId="37">
    <w:abstractNumId w:val="39"/>
  </w:num>
  <w:num w:numId="38">
    <w:abstractNumId w:val="7"/>
  </w:num>
  <w:num w:numId="39">
    <w:abstractNumId w:val="33"/>
  </w:num>
  <w:num w:numId="40">
    <w:abstractNumId w:val="42"/>
  </w:num>
  <w:num w:numId="41">
    <w:abstractNumId w:val="37"/>
  </w:num>
  <w:num w:numId="42">
    <w:abstractNumId w:val="21"/>
  </w:num>
  <w:num w:numId="43">
    <w:abstractNumId w:val="12"/>
  </w:num>
  <w:num w:numId="44">
    <w:abstractNumId w:val="32"/>
  </w:num>
  <w:num w:numId="45">
    <w:abstractNumId w:val="2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66E"/>
    <w:rsid w:val="0015541C"/>
    <w:rsid w:val="00357002"/>
    <w:rsid w:val="004614DF"/>
    <w:rsid w:val="004E17BC"/>
    <w:rsid w:val="006357E0"/>
    <w:rsid w:val="006A7A87"/>
    <w:rsid w:val="007E07B3"/>
    <w:rsid w:val="009A1618"/>
    <w:rsid w:val="009A1F61"/>
    <w:rsid w:val="00A23C94"/>
    <w:rsid w:val="00CD5EB3"/>
    <w:rsid w:val="00D00339"/>
    <w:rsid w:val="00D83895"/>
    <w:rsid w:val="00DB1693"/>
    <w:rsid w:val="00E36C32"/>
    <w:rsid w:val="00E8525B"/>
    <w:rsid w:val="00EF3119"/>
    <w:rsid w:val="00F2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39"/>
    <w:pPr>
      <w:spacing w:after="120" w:line="360" w:lineRule="auto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357002"/>
    <w:pPr>
      <w:keepNext/>
      <w:keepLines/>
      <w:spacing w:after="0" w:line="360" w:lineRule="auto"/>
      <w:ind w:left="58"/>
      <w:outlineLvl w:val="0"/>
    </w:pPr>
    <w:rPr>
      <w:rFonts w:ascii="Calibri" w:eastAsia="Calibri" w:hAnsi="Calibri" w:cs="Calibri"/>
      <w:b/>
      <w:color w:val="000000"/>
      <w:sz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A8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57002"/>
    <w:rPr>
      <w:rFonts w:ascii="Calibri" w:eastAsia="Calibri" w:hAnsi="Calibri" w:cs="Calibri"/>
      <w:b/>
      <w:color w:val="000000"/>
      <w:sz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7A87"/>
    <w:rPr>
      <w:rFonts w:eastAsiaTheme="majorEastAsia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7E0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B3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19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F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1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nauczyciel</cp:lastModifiedBy>
  <cp:revision>11</cp:revision>
  <dcterms:created xsi:type="dcterms:W3CDTF">2022-09-04T20:36:00Z</dcterms:created>
  <dcterms:modified xsi:type="dcterms:W3CDTF">2022-10-10T09:56:00Z</dcterms:modified>
</cp:coreProperties>
</file>