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42" w:rsidRDefault="00AE079A" w:rsidP="009E1F42">
      <w:pPr>
        <w:spacing w:after="0"/>
        <w:jc w:val="center"/>
        <w:rPr>
          <w:b/>
        </w:rPr>
      </w:pPr>
      <w:r>
        <w:rPr>
          <w:b/>
        </w:rPr>
        <w:t xml:space="preserve">UCHWAŁA NR </w:t>
      </w:r>
      <w:r w:rsidR="006D447F">
        <w:rPr>
          <w:b/>
        </w:rPr>
        <w:t>2</w:t>
      </w:r>
      <w:r>
        <w:rPr>
          <w:b/>
        </w:rPr>
        <w:t>/03.02.2016 r.</w:t>
      </w:r>
    </w:p>
    <w:p w:rsidR="009E1F42" w:rsidRDefault="009E1F42" w:rsidP="009E1F42">
      <w:pPr>
        <w:spacing w:after="0"/>
        <w:jc w:val="center"/>
        <w:rPr>
          <w:b/>
        </w:rPr>
      </w:pPr>
      <w:r>
        <w:rPr>
          <w:b/>
        </w:rPr>
        <w:t>III Liceum Ogólnokształcącego im. Juliusza Słowackiego</w:t>
      </w:r>
    </w:p>
    <w:p w:rsidR="009E1F42" w:rsidRDefault="009E1F42" w:rsidP="009E1F42">
      <w:pPr>
        <w:spacing w:after="0"/>
        <w:jc w:val="center"/>
        <w:rPr>
          <w:b/>
        </w:rPr>
      </w:pPr>
      <w:r>
        <w:rPr>
          <w:b/>
        </w:rPr>
        <w:t>w Piotrkowie Trybunalskim</w:t>
      </w:r>
    </w:p>
    <w:p w:rsidR="009E1F42" w:rsidRDefault="00AE079A" w:rsidP="009E1F42">
      <w:pPr>
        <w:spacing w:after="0"/>
        <w:jc w:val="center"/>
        <w:rPr>
          <w:b/>
        </w:rPr>
      </w:pPr>
      <w:r>
        <w:rPr>
          <w:b/>
        </w:rPr>
        <w:t>z dnia 3 lutego</w:t>
      </w:r>
      <w:r w:rsidR="009E1F42">
        <w:rPr>
          <w:b/>
        </w:rPr>
        <w:t xml:space="preserve"> 2016 r.</w:t>
      </w:r>
    </w:p>
    <w:p w:rsidR="009E1F42" w:rsidRDefault="009E1F42" w:rsidP="009E1F42">
      <w:pPr>
        <w:spacing w:after="0"/>
        <w:jc w:val="center"/>
        <w:rPr>
          <w:b/>
        </w:rPr>
      </w:pPr>
    </w:p>
    <w:p w:rsidR="009E1F42" w:rsidRDefault="009E1F42" w:rsidP="009E1F42">
      <w:pPr>
        <w:spacing w:after="0"/>
        <w:rPr>
          <w:b/>
        </w:rPr>
      </w:pPr>
      <w:r>
        <w:t>w sprawie:</w:t>
      </w:r>
      <w:r>
        <w:rPr>
          <w:b/>
        </w:rPr>
        <w:t xml:space="preserve"> zmian w Statucie Szkoły</w:t>
      </w:r>
    </w:p>
    <w:p w:rsidR="009E1F42" w:rsidRDefault="009E1F42" w:rsidP="009E1F42">
      <w:pPr>
        <w:spacing w:after="0"/>
        <w:rPr>
          <w:b/>
        </w:rPr>
      </w:pPr>
    </w:p>
    <w:p w:rsidR="009E1F42" w:rsidRDefault="009E1F42" w:rsidP="009E1F42">
      <w:pPr>
        <w:spacing w:after="0"/>
        <w:rPr>
          <w:b/>
        </w:rPr>
      </w:pPr>
      <w:r>
        <w:t>Na podstawie: art.44a-44q oraz art.44zb ustawy z dnia 7 września 1991 r. o systemie oświaty (</w:t>
      </w:r>
      <w:proofErr w:type="spellStart"/>
      <w:r>
        <w:t>Dz.U</w:t>
      </w:r>
      <w:proofErr w:type="spellEnd"/>
      <w:r>
        <w:t xml:space="preserve">. z 2004 r., Nr 256,poz 2572, ze zm.) zmienionej w art. 1 </w:t>
      </w:r>
      <w:proofErr w:type="spellStart"/>
      <w:r>
        <w:t>pkt</w:t>
      </w:r>
      <w:proofErr w:type="spellEnd"/>
      <w:r>
        <w:t xml:space="preserve"> 44 ustawy z dnia 20 lutego 2015 r. o zmianie ustawy o systemie oświaty oraz niektórych innych ustaw (poz.357); </w:t>
      </w:r>
      <w:proofErr w:type="spellStart"/>
      <w:r>
        <w:t>rozp</w:t>
      </w:r>
      <w:proofErr w:type="spellEnd"/>
      <w:r>
        <w:t xml:space="preserve">. MEN z dnia 10 czerwca 2015 r. w sprawie szczegółowych warunków i sposobu oceniania, klasyfikowania i promowania uczniów i słuchaczy </w:t>
      </w:r>
      <w:proofErr w:type="spellStart"/>
      <w:r>
        <w:t>ws</w:t>
      </w:r>
      <w:proofErr w:type="spellEnd"/>
      <w:r>
        <w:t xml:space="preserve"> szkołach publicznych (Dz. U. poz. 843) </w:t>
      </w:r>
      <w:r>
        <w:rPr>
          <w:b/>
        </w:rPr>
        <w:t>uchwala się:</w:t>
      </w:r>
    </w:p>
    <w:p w:rsidR="009E1F42" w:rsidRDefault="009E1F42" w:rsidP="009E1F42">
      <w:pPr>
        <w:spacing w:after="0"/>
        <w:rPr>
          <w:b/>
        </w:rPr>
      </w:pPr>
    </w:p>
    <w:p w:rsidR="009E1F42" w:rsidRDefault="009E1F42" w:rsidP="009E1F42">
      <w:pPr>
        <w:spacing w:after="0"/>
        <w:ind w:left="360"/>
      </w:pPr>
      <w:r>
        <w:t>§1. W statucie szkoły wprowadza się następujące zmiany:</w:t>
      </w:r>
    </w:p>
    <w:p w:rsidR="00DF6F47" w:rsidRDefault="00DF6F47" w:rsidP="00DF6F47">
      <w:pPr>
        <w:pStyle w:val="Akapitzlist"/>
        <w:numPr>
          <w:ilvl w:val="0"/>
          <w:numId w:val="3"/>
        </w:numPr>
        <w:tabs>
          <w:tab w:val="left" w:pos="720"/>
        </w:tabs>
      </w:pPr>
      <w:r>
        <w:t>w §59 dodaje się :</w:t>
      </w:r>
    </w:p>
    <w:p w:rsidR="00DF6F47" w:rsidRPr="00C30DC1" w:rsidRDefault="00DF6F47" w:rsidP="00DF6F47">
      <w:pPr>
        <w:tabs>
          <w:tab w:val="left" w:pos="720"/>
        </w:tabs>
        <w:rPr>
          <w:sz w:val="24"/>
        </w:rPr>
      </w:pPr>
      <w:r>
        <w:t>6.</w:t>
      </w:r>
      <w:r w:rsidR="009E1F42">
        <w:t xml:space="preserve"> </w:t>
      </w:r>
      <w:r w:rsidRPr="00C30DC1">
        <w:rPr>
          <w:sz w:val="24"/>
        </w:rPr>
        <w:t>Uczeń może być zwolniony z zajęć wychowania fizycznego, informatyki, na podstawie opinii o ograniczonych możliwościach uczestniczenia w tych zajęciach wydanej przez lekarza oraz na czas określony w tej opinii.</w:t>
      </w:r>
    </w:p>
    <w:p w:rsidR="00DF6F47" w:rsidRPr="00C30DC1" w:rsidRDefault="00DF6F47" w:rsidP="00DF6F47">
      <w:pPr>
        <w:tabs>
          <w:tab w:val="left" w:pos="720"/>
        </w:tabs>
        <w:rPr>
          <w:sz w:val="24"/>
        </w:rPr>
      </w:pPr>
      <w:r w:rsidRPr="00C30DC1">
        <w:rPr>
          <w:sz w:val="24"/>
        </w:rPr>
        <w:t>7. Uczeń może być zwolniony z nauki drugiego języka obcego, w wypadku wady słuchu lub głębokiej dysleksji (na wniosek rodziców oraz na podstawie opinii wydanej przez poradnię psychologiczno-pedagogiczną).</w:t>
      </w:r>
    </w:p>
    <w:p w:rsidR="00DF6F47" w:rsidRPr="00C30DC1" w:rsidRDefault="00DF6F47" w:rsidP="00DF6F47">
      <w:pPr>
        <w:pStyle w:val="Akapitzlist"/>
        <w:numPr>
          <w:ilvl w:val="0"/>
          <w:numId w:val="3"/>
        </w:numPr>
        <w:tabs>
          <w:tab w:val="left" w:pos="720"/>
        </w:tabs>
        <w:rPr>
          <w:sz w:val="24"/>
        </w:rPr>
      </w:pPr>
      <w:r w:rsidRPr="00C30DC1">
        <w:rPr>
          <w:sz w:val="24"/>
        </w:rPr>
        <w:t xml:space="preserve"> </w:t>
      </w:r>
      <w:r w:rsidRPr="00C30DC1">
        <w:t>w §60 ust. 1 skreśla się punkty: 9,10,11,13,23-26</w:t>
      </w:r>
    </w:p>
    <w:p w:rsidR="00DF6F47" w:rsidRPr="00C30DC1" w:rsidRDefault="00DF6F47" w:rsidP="00DF6F47">
      <w:pPr>
        <w:pStyle w:val="Akapitzlist"/>
        <w:numPr>
          <w:ilvl w:val="0"/>
          <w:numId w:val="3"/>
        </w:numPr>
        <w:tabs>
          <w:tab w:val="left" w:pos="720"/>
        </w:tabs>
        <w:rPr>
          <w:sz w:val="24"/>
        </w:rPr>
      </w:pPr>
      <w:r w:rsidRPr="00C30DC1">
        <w:t>w §60 skreśla się ust. 2, ust.3, ust.4, ust.5</w:t>
      </w:r>
    </w:p>
    <w:p w:rsidR="007B46E6" w:rsidRPr="00C30DC1" w:rsidRDefault="007B46E6" w:rsidP="007B46E6">
      <w:pPr>
        <w:pStyle w:val="Akapitzlist"/>
        <w:numPr>
          <w:ilvl w:val="0"/>
          <w:numId w:val="3"/>
        </w:numPr>
        <w:tabs>
          <w:tab w:val="left" w:pos="862"/>
        </w:tabs>
        <w:rPr>
          <w:strike/>
          <w:sz w:val="24"/>
        </w:rPr>
      </w:pPr>
      <w:r w:rsidRPr="00C30DC1">
        <w:rPr>
          <w:sz w:val="24"/>
        </w:rPr>
        <w:t xml:space="preserve">w </w:t>
      </w:r>
      <w:r w:rsidRPr="00C30DC1">
        <w:t>§65 dodaje się:</w:t>
      </w:r>
    </w:p>
    <w:p w:rsidR="007B46E6" w:rsidRPr="00C30DC1" w:rsidRDefault="007B46E6" w:rsidP="007B46E6">
      <w:pPr>
        <w:pStyle w:val="Akapitzlist"/>
        <w:tabs>
          <w:tab w:val="left" w:pos="862"/>
        </w:tabs>
        <w:ind w:left="0"/>
        <w:rPr>
          <w:strike/>
          <w:sz w:val="24"/>
        </w:rPr>
      </w:pPr>
      <w:r w:rsidRPr="00C30DC1">
        <w:t xml:space="preserve"> </w:t>
      </w:r>
      <w:r w:rsidRPr="00C30DC1">
        <w:rPr>
          <w:sz w:val="24"/>
        </w:rPr>
        <w:t>Nauczyciele informują uczniów na tydzień wcześniej o terminie godzinnego sprawdzianu wiadomości obejmującego materiał przerabiany wcześniej niż na trzech ostatnich lekcjach.</w:t>
      </w:r>
    </w:p>
    <w:p w:rsidR="007B46E6" w:rsidRPr="00C30DC1" w:rsidRDefault="007B46E6" w:rsidP="007B46E6">
      <w:pPr>
        <w:tabs>
          <w:tab w:val="left" w:pos="360"/>
        </w:tabs>
        <w:rPr>
          <w:sz w:val="24"/>
        </w:rPr>
      </w:pPr>
      <w:r w:rsidRPr="00C30DC1">
        <w:rPr>
          <w:sz w:val="24"/>
        </w:rPr>
        <w:t>W ciągu tygodnia mogą odbyć się co najwyżej trzy sprawdziany, nie więcej jednak niż jeden sprawdzian dziennie.</w:t>
      </w:r>
      <w:r w:rsidR="005F4508">
        <w:rPr>
          <w:sz w:val="24"/>
        </w:rPr>
        <w:t xml:space="preserve"> </w:t>
      </w:r>
      <w:r w:rsidRPr="00C30DC1">
        <w:rPr>
          <w:sz w:val="24"/>
        </w:rPr>
        <w:t>W przypadku, gdy praca klasowa nie odbyła się w określonym terminie nauczyciel uzgadnia z uczniami nowy termin. Prace klasowe, które zostały przeprowadzone niezgodnie z w/w postanowieniami, mogą być   unieważnione przez dyrektora szkoły na wniosek samorządu lub wychowawcy oddziału.</w:t>
      </w:r>
    </w:p>
    <w:p w:rsidR="007B46E6" w:rsidRPr="00C30DC1" w:rsidRDefault="007B46E6" w:rsidP="007B46E6">
      <w:pPr>
        <w:tabs>
          <w:tab w:val="left" w:pos="360"/>
        </w:tabs>
        <w:rPr>
          <w:sz w:val="24"/>
        </w:rPr>
      </w:pPr>
      <w:r w:rsidRPr="00C30DC1">
        <w:rPr>
          <w:sz w:val="24"/>
        </w:rPr>
        <w:t>W czasie jednej jednostki lekcyjnej uczeń nie może otrzymać dwóch ocen niedostatecznych, nie licząc ocen z oddanych prac klasowych.</w:t>
      </w:r>
    </w:p>
    <w:p w:rsidR="007B46E6" w:rsidRPr="00C30DC1" w:rsidRDefault="007B46E6" w:rsidP="007B46E6">
      <w:pPr>
        <w:pStyle w:val="Akapitzlist"/>
        <w:numPr>
          <w:ilvl w:val="0"/>
          <w:numId w:val="3"/>
        </w:numPr>
        <w:tabs>
          <w:tab w:val="left" w:pos="360"/>
        </w:tabs>
        <w:rPr>
          <w:sz w:val="24"/>
        </w:rPr>
      </w:pPr>
      <w:r w:rsidRPr="00C30DC1">
        <w:rPr>
          <w:sz w:val="24"/>
        </w:rPr>
        <w:t xml:space="preserve">w </w:t>
      </w:r>
      <w:r w:rsidRPr="00C30DC1">
        <w:t>§74 ust.1 dodaje się:</w:t>
      </w:r>
    </w:p>
    <w:p w:rsidR="007B46E6" w:rsidRPr="00C30DC1" w:rsidRDefault="007B46E6" w:rsidP="007B46E6">
      <w:pPr>
        <w:pStyle w:val="Akapitzlist"/>
        <w:tabs>
          <w:tab w:val="left" w:pos="720"/>
        </w:tabs>
        <w:rPr>
          <w:sz w:val="24"/>
        </w:rPr>
      </w:pPr>
      <w:r w:rsidRPr="00C30DC1">
        <w:rPr>
          <w:sz w:val="24"/>
        </w:rPr>
        <w:t>Na ocenę klasyfikacyjną z zachowania nie mają wpływu oceny klasyfikacyjne z zajęć edukacyjnych.</w:t>
      </w:r>
    </w:p>
    <w:p w:rsidR="007B46E6" w:rsidRPr="00C30DC1" w:rsidRDefault="007B46E6" w:rsidP="007B46E6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C30DC1">
        <w:rPr>
          <w:sz w:val="24"/>
        </w:rPr>
        <w:t xml:space="preserve">w </w:t>
      </w:r>
      <w:r w:rsidRPr="00C30DC1">
        <w:t>§74 dodaje się ust. 5:</w:t>
      </w:r>
    </w:p>
    <w:p w:rsidR="007B46E6" w:rsidRPr="00C30DC1" w:rsidRDefault="007B46E6" w:rsidP="007B46E6">
      <w:pPr>
        <w:spacing w:after="0" w:line="240" w:lineRule="auto"/>
        <w:ind w:left="720"/>
        <w:rPr>
          <w:sz w:val="24"/>
        </w:rPr>
      </w:pPr>
      <w:r w:rsidRPr="00C30DC1">
        <w:rPr>
          <w:sz w:val="24"/>
        </w:rPr>
        <w:t>Ocena klasyfikacyjna z zachowania nie ma wpływu na oceny klasyfikacyjne z zajęć edukacyjnych.</w:t>
      </w:r>
    </w:p>
    <w:p w:rsidR="004C5EDB" w:rsidRPr="00C30DC1" w:rsidRDefault="004C5EDB" w:rsidP="004C5EDB">
      <w:pPr>
        <w:pStyle w:val="Akapitzlist"/>
        <w:numPr>
          <w:ilvl w:val="0"/>
          <w:numId w:val="3"/>
        </w:numPr>
        <w:tabs>
          <w:tab w:val="left" w:pos="720"/>
        </w:tabs>
        <w:rPr>
          <w:sz w:val="24"/>
        </w:rPr>
      </w:pPr>
      <w:r w:rsidRPr="00C30DC1">
        <w:lastRenderedPageBreak/>
        <w:t>§ 77 otrzymuje brzmienie:</w:t>
      </w:r>
    </w:p>
    <w:p w:rsidR="004C5EDB" w:rsidRPr="00C30DC1" w:rsidRDefault="004C5EDB" w:rsidP="004C5EDB">
      <w:pPr>
        <w:pStyle w:val="Akapitzlist"/>
        <w:tabs>
          <w:tab w:val="left" w:pos="284"/>
        </w:tabs>
        <w:ind w:left="0"/>
        <w:rPr>
          <w:sz w:val="24"/>
        </w:rPr>
      </w:pPr>
      <w:r w:rsidRPr="00C30DC1">
        <w:t>1.</w:t>
      </w:r>
      <w:r w:rsidRPr="00C30DC1">
        <w:tab/>
      </w:r>
      <w:r w:rsidRPr="00C30DC1">
        <w:rPr>
          <w:sz w:val="24"/>
        </w:rPr>
        <w:t xml:space="preserve">O przewidywanych dla ucznia rocznych ocenach klasyfikacyjnych z poszczególnych przedmiotów i z zachowania  nauczyciel informuje uczniów w terminie najpóźniej na dwa tygodnie przed </w:t>
      </w:r>
      <w:proofErr w:type="spellStart"/>
      <w:r w:rsidRPr="00C30DC1">
        <w:rPr>
          <w:sz w:val="24"/>
        </w:rPr>
        <w:t>końcoworocznym</w:t>
      </w:r>
      <w:proofErr w:type="spellEnd"/>
      <w:r w:rsidRPr="00C30DC1">
        <w:rPr>
          <w:sz w:val="24"/>
        </w:rPr>
        <w:t xml:space="preserve"> posiedzeniem rady pedagogicznej. </w:t>
      </w:r>
    </w:p>
    <w:p w:rsidR="004C5EDB" w:rsidRPr="00C30DC1" w:rsidRDefault="004C5EDB" w:rsidP="004C5EDB">
      <w:pPr>
        <w:tabs>
          <w:tab w:val="left" w:pos="0"/>
        </w:tabs>
        <w:rPr>
          <w:strike/>
          <w:sz w:val="24"/>
        </w:rPr>
      </w:pPr>
      <w:r w:rsidRPr="00C30DC1">
        <w:rPr>
          <w:sz w:val="24"/>
        </w:rPr>
        <w:t>2.</w:t>
      </w:r>
      <w:r w:rsidRPr="00C30DC1">
        <w:rPr>
          <w:sz w:val="24"/>
        </w:rPr>
        <w:tab/>
        <w:t xml:space="preserve">O przewidywanych ocenach niedostatecznych z poszczególnych przedmiotów nauczyciel informuje uczniów  najpóźniej na miesiąc przed śródrocznym i </w:t>
      </w:r>
      <w:proofErr w:type="spellStart"/>
      <w:r w:rsidRPr="00C30DC1">
        <w:rPr>
          <w:sz w:val="24"/>
        </w:rPr>
        <w:t>końcoworocznym</w:t>
      </w:r>
      <w:proofErr w:type="spellEnd"/>
      <w:r w:rsidRPr="00C30DC1">
        <w:rPr>
          <w:sz w:val="24"/>
        </w:rPr>
        <w:t xml:space="preserve"> posiedzeniem rady pedagogicznej. </w:t>
      </w:r>
    </w:p>
    <w:p w:rsidR="004C5EDB" w:rsidRPr="00C30DC1" w:rsidRDefault="004C5EDB" w:rsidP="004C5EDB">
      <w:pPr>
        <w:tabs>
          <w:tab w:val="left" w:pos="360"/>
        </w:tabs>
        <w:spacing w:after="0" w:line="240" w:lineRule="auto"/>
        <w:rPr>
          <w:strike/>
          <w:sz w:val="24"/>
        </w:rPr>
      </w:pPr>
      <w:r w:rsidRPr="00C30DC1">
        <w:rPr>
          <w:sz w:val="24"/>
        </w:rPr>
        <w:t xml:space="preserve">Wychowawca oddziału, na podstawie informacji otrzymanych od nauczycieli, informuje rodziców o przewidywanych dla ucznia rocznych ocenach klasyfikacyjnych z zajęć edukacyjnych i przewidywanej rocznej ocenie klasyfikacyjnej z zachowania w terminie najpóźniej na dwa tygodnie przed </w:t>
      </w:r>
      <w:proofErr w:type="spellStart"/>
      <w:r w:rsidRPr="00C30DC1">
        <w:rPr>
          <w:sz w:val="24"/>
        </w:rPr>
        <w:t>końcoworocznym</w:t>
      </w:r>
      <w:proofErr w:type="spellEnd"/>
      <w:r w:rsidRPr="00C30DC1">
        <w:rPr>
          <w:sz w:val="24"/>
        </w:rPr>
        <w:t xml:space="preserve"> posiedzeniem rady pedagogicznej. </w:t>
      </w:r>
    </w:p>
    <w:p w:rsidR="004C5EDB" w:rsidRPr="00C30DC1" w:rsidRDefault="004C5EDB" w:rsidP="004C5EDB">
      <w:pPr>
        <w:tabs>
          <w:tab w:val="left" w:pos="360"/>
        </w:tabs>
        <w:spacing w:after="0" w:line="240" w:lineRule="auto"/>
        <w:rPr>
          <w:strike/>
          <w:sz w:val="24"/>
        </w:rPr>
      </w:pPr>
      <w:r w:rsidRPr="00C30DC1">
        <w:rPr>
          <w:sz w:val="24"/>
        </w:rPr>
        <w:t>W przypadku oceny niedostatecznej najpóźniej na miesiąc przed śródrocznym i </w:t>
      </w:r>
      <w:proofErr w:type="spellStart"/>
      <w:r w:rsidRPr="00C30DC1">
        <w:rPr>
          <w:sz w:val="24"/>
        </w:rPr>
        <w:t>końcoworocznym</w:t>
      </w:r>
      <w:proofErr w:type="spellEnd"/>
      <w:r w:rsidRPr="00C30DC1">
        <w:rPr>
          <w:sz w:val="24"/>
        </w:rPr>
        <w:t xml:space="preserve"> posiedzeniem rady pedagogicznej. Informacja ta może zostać przekazana za pośrednictwem ogólnie dostępnego dziennika elektronicznego, w trakcie rozmowy indywidualnej z rodzicami lub uczniami, listownie lub w dzienniczku ucznia. Fakt przyjęcia informacji pisemnej powinien zostać potwierdzony podpisem rodziców lub uczniów.</w:t>
      </w:r>
    </w:p>
    <w:p w:rsidR="004C5EDB" w:rsidRPr="00C30DC1" w:rsidRDefault="004C5EDB" w:rsidP="004C5EDB">
      <w:pPr>
        <w:ind w:left="360"/>
        <w:rPr>
          <w:sz w:val="24"/>
        </w:rPr>
      </w:pPr>
    </w:p>
    <w:p w:rsidR="004C5EDB" w:rsidRPr="00532156" w:rsidRDefault="004C5EDB" w:rsidP="004C5EDB">
      <w:pPr>
        <w:ind w:left="284" w:hanging="284"/>
        <w:rPr>
          <w:sz w:val="24"/>
        </w:rPr>
      </w:pPr>
      <w:r w:rsidRPr="00C30DC1">
        <w:rPr>
          <w:sz w:val="24"/>
        </w:rPr>
        <w:t xml:space="preserve">3. </w:t>
      </w:r>
      <w:r w:rsidRPr="00C30DC1">
        <w:rPr>
          <w:sz w:val="24"/>
        </w:rPr>
        <w:tab/>
        <w:t xml:space="preserve">Jeżeli uczeń lub jego rodzice wyrażają wolę podwyższenia oceny klasyfikacyjnej z zajęć edukacyjnych, to zgłaszają ten fakt do dyrektora szkoły w formie pisemnej w terminie 2 dni roboczych od dnia zapoznania z przewidywaną </w:t>
      </w:r>
      <w:r w:rsidRPr="00532156">
        <w:rPr>
          <w:sz w:val="24"/>
        </w:rPr>
        <w:t>oceną. Dyrektor szkoły w ciągu kolejnych 2 dni wyznacza termin sprawdzenia wiedzy i umiejętności ucznia w zakresie danych zajęć edukacyjnych, informuje o nim ucznia i rodziców.</w:t>
      </w:r>
    </w:p>
    <w:p w:rsidR="004C5EDB" w:rsidRPr="00532156" w:rsidRDefault="004C5EDB" w:rsidP="004C5EDB">
      <w:pPr>
        <w:ind w:left="284" w:hanging="284"/>
        <w:rPr>
          <w:sz w:val="24"/>
        </w:rPr>
      </w:pPr>
      <w:r w:rsidRPr="00532156">
        <w:rPr>
          <w:sz w:val="24"/>
        </w:rPr>
        <w:t xml:space="preserve">4. Sprawdzanie wiedzy i umiejętności przeprowadza nauczyciel danych zajęć edukacyjnych w obecności wskazanego przez dyrektora szkoły nauczyciela tego samego lub pokrewnego przedmiotu. </w:t>
      </w:r>
    </w:p>
    <w:p w:rsidR="004C5EDB" w:rsidRPr="00532156" w:rsidRDefault="004C5EDB" w:rsidP="004C5EDB">
      <w:pPr>
        <w:rPr>
          <w:sz w:val="24"/>
        </w:rPr>
      </w:pPr>
      <w:r w:rsidRPr="00532156">
        <w:rPr>
          <w:sz w:val="24"/>
        </w:rPr>
        <w:t>5. Forma sprawdzania wiedzy i umiejętności dostosowana będzie do specyfiki przedmiotu.</w:t>
      </w:r>
    </w:p>
    <w:p w:rsidR="004C5EDB" w:rsidRPr="00AE079A" w:rsidRDefault="004C5EDB" w:rsidP="00AE079A">
      <w:pPr>
        <w:rPr>
          <w:sz w:val="24"/>
        </w:rPr>
      </w:pPr>
      <w:r w:rsidRPr="00532156">
        <w:rPr>
          <w:sz w:val="24"/>
        </w:rPr>
        <w:t>6. Ustalona roczna ocena klasyfikacyjna nie może być niższa od przewidywanej.</w:t>
      </w:r>
    </w:p>
    <w:p w:rsidR="004C5EDB" w:rsidRDefault="004C5EDB" w:rsidP="004C5EDB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sz w:val="24"/>
        </w:rPr>
      </w:pPr>
      <w:r>
        <w:t>§ 79 ust.4 otrzymuje brzmienie:</w:t>
      </w:r>
    </w:p>
    <w:p w:rsidR="004C5EDB" w:rsidRPr="00C30DC1" w:rsidRDefault="004C5EDB" w:rsidP="00C30DC1">
      <w:pPr>
        <w:tabs>
          <w:tab w:val="left" w:pos="360"/>
        </w:tabs>
        <w:spacing w:after="0" w:line="240" w:lineRule="auto"/>
        <w:rPr>
          <w:sz w:val="24"/>
        </w:rPr>
      </w:pPr>
      <w:r w:rsidRPr="004C5EDB">
        <w:rPr>
          <w:sz w:val="24"/>
        </w:rPr>
        <w:t>Termin składania egzaminu klasyfikacyjnego uzgadnia nauczyciel z uczniem i jego rodzicami</w:t>
      </w:r>
      <w:r>
        <w:rPr>
          <w:sz w:val="24"/>
        </w:rPr>
        <w:t xml:space="preserve">. Egzamin przeprowadzany jest </w:t>
      </w:r>
      <w:r w:rsidRPr="004C5EDB">
        <w:rPr>
          <w:sz w:val="24"/>
        </w:rPr>
        <w:t>najpóźniej w dniu poprzedzającym dzień zakończenia rocznych zajęć dydaktyczno-wychowawczych</w:t>
      </w:r>
    </w:p>
    <w:p w:rsidR="009E1F42" w:rsidRDefault="009E1F42" w:rsidP="00DF6F47">
      <w:pPr>
        <w:pStyle w:val="Akapitzlist"/>
        <w:spacing w:after="0" w:line="240" w:lineRule="auto"/>
      </w:pPr>
    </w:p>
    <w:p w:rsidR="009E1F42" w:rsidRDefault="009E1F42" w:rsidP="009E1F42">
      <w:pPr>
        <w:pStyle w:val="Akapitzlist"/>
        <w:spacing w:after="0" w:line="240" w:lineRule="auto"/>
        <w:ind w:left="0"/>
      </w:pPr>
      <w:r>
        <w:t>§ 2. Zobowiązuje się dyrektora szkoły do opracowania i opublikowania ujednoliconego tekstu statutu z uwzględnieniem zmian wprowadzonych niniejszą uchwałą</w:t>
      </w:r>
      <w:r w:rsidR="003635E2">
        <w:t xml:space="preserve"> do dnia 30 kwietnia 2016 r.</w:t>
      </w:r>
      <w:r>
        <w:t>.</w:t>
      </w:r>
    </w:p>
    <w:p w:rsidR="009E1F42" w:rsidRDefault="009E1F42" w:rsidP="009E1F42">
      <w:pPr>
        <w:pStyle w:val="Akapitzlist"/>
        <w:spacing w:after="0" w:line="240" w:lineRule="auto"/>
        <w:ind w:left="0"/>
      </w:pPr>
    </w:p>
    <w:p w:rsidR="009E1F42" w:rsidRDefault="009E1F42" w:rsidP="009E1F42">
      <w:pPr>
        <w:pStyle w:val="Akapitzlist"/>
        <w:spacing w:after="0" w:line="240" w:lineRule="auto"/>
        <w:ind w:left="0"/>
      </w:pPr>
      <w:r>
        <w:t>§ 3. Wykonanie uchwały powierza się dyrektorowi szkoły.</w:t>
      </w:r>
    </w:p>
    <w:p w:rsidR="009E1F42" w:rsidRDefault="009E1F42" w:rsidP="009E1F42">
      <w:pPr>
        <w:pStyle w:val="Akapitzlist"/>
        <w:spacing w:after="0" w:line="240" w:lineRule="auto"/>
        <w:ind w:left="0"/>
      </w:pPr>
    </w:p>
    <w:p w:rsidR="009E1F42" w:rsidRDefault="009E1F42" w:rsidP="009E1F42">
      <w:pPr>
        <w:pStyle w:val="Akapitzlist"/>
        <w:spacing w:after="0" w:line="240" w:lineRule="auto"/>
        <w:ind w:left="0"/>
      </w:pPr>
      <w:r>
        <w:t>§ 4. Uc</w:t>
      </w:r>
      <w:r w:rsidR="00AE079A">
        <w:t>hwała wchodzi w życie z dniem  zatwierdzenia wprowadzonych zmian przez Radę Szkoły</w:t>
      </w:r>
      <w:r>
        <w:t>.</w:t>
      </w:r>
    </w:p>
    <w:p w:rsidR="009C3940" w:rsidRDefault="009C3940"/>
    <w:sectPr w:rsidR="009C3940" w:rsidSect="009C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725067"/>
    <w:multiLevelType w:val="hybridMultilevel"/>
    <w:tmpl w:val="7D663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F2C66"/>
    <w:multiLevelType w:val="hybridMultilevel"/>
    <w:tmpl w:val="575E35B4"/>
    <w:lvl w:ilvl="0" w:tplc="2C2296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42279"/>
    <w:multiLevelType w:val="hybridMultilevel"/>
    <w:tmpl w:val="0570F23E"/>
    <w:lvl w:ilvl="0" w:tplc="9162D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064"/>
    <w:multiLevelType w:val="hybridMultilevel"/>
    <w:tmpl w:val="D5C80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E1F42"/>
    <w:rsid w:val="00102914"/>
    <w:rsid w:val="002E5ED6"/>
    <w:rsid w:val="003635E2"/>
    <w:rsid w:val="004C5EDB"/>
    <w:rsid w:val="005F4508"/>
    <w:rsid w:val="006D447F"/>
    <w:rsid w:val="006E3447"/>
    <w:rsid w:val="007B46E6"/>
    <w:rsid w:val="007C167B"/>
    <w:rsid w:val="00902F20"/>
    <w:rsid w:val="009C3940"/>
    <w:rsid w:val="009E1F42"/>
    <w:rsid w:val="00AE079A"/>
    <w:rsid w:val="00BA3006"/>
    <w:rsid w:val="00BA3419"/>
    <w:rsid w:val="00C30DC1"/>
    <w:rsid w:val="00D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5</cp:revision>
  <dcterms:created xsi:type="dcterms:W3CDTF">2016-03-22T08:08:00Z</dcterms:created>
  <dcterms:modified xsi:type="dcterms:W3CDTF">2016-03-23T11:18:00Z</dcterms:modified>
</cp:coreProperties>
</file>