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12" w:rsidRPr="00223FFE" w:rsidRDefault="00997912" w:rsidP="00223FFE">
      <w:pPr>
        <w:pStyle w:val="Nagwek1"/>
      </w:pPr>
      <w:r w:rsidRPr="00223FFE">
        <w:t>Uchwała Rady Pedagogicznej Nr 14/18.08.2025</w:t>
      </w:r>
    </w:p>
    <w:p w:rsidR="00997912" w:rsidRPr="00223FFE" w:rsidRDefault="00997912" w:rsidP="00223FFE">
      <w:pPr>
        <w:spacing w:line="360" w:lineRule="auto"/>
        <w:rPr>
          <w:rFonts w:ascii="Arial" w:hAnsi="Arial"/>
        </w:rPr>
      </w:pPr>
      <w:r w:rsidRPr="00223FFE">
        <w:rPr>
          <w:rFonts w:ascii="Arial" w:hAnsi="Arial"/>
        </w:rPr>
        <w:t>III Liceum Ogólnokształcącego im. Juliusza Słowackiego w Piotrkowie Trybunalskim</w:t>
      </w:r>
    </w:p>
    <w:p w:rsidR="00997912" w:rsidRPr="00223FFE" w:rsidRDefault="00997912" w:rsidP="00223FFE">
      <w:pPr>
        <w:spacing w:line="360" w:lineRule="auto"/>
        <w:rPr>
          <w:rFonts w:ascii="Arial" w:hAnsi="Arial"/>
        </w:rPr>
      </w:pPr>
      <w:r w:rsidRPr="00223FFE">
        <w:rPr>
          <w:rFonts w:ascii="Arial" w:hAnsi="Arial"/>
        </w:rPr>
        <w:t>z dnia 18 sierpnia 2025 r.</w:t>
      </w:r>
    </w:p>
    <w:p w:rsidR="00997912" w:rsidRPr="000A3DFF" w:rsidRDefault="00997912" w:rsidP="00223FFE">
      <w:pPr>
        <w:spacing w:line="360" w:lineRule="auto"/>
        <w:rPr>
          <w:rFonts w:ascii="Arial" w:hAnsi="Arial"/>
          <w:b/>
        </w:rPr>
      </w:pPr>
      <w:r w:rsidRPr="000A3DFF">
        <w:rPr>
          <w:rFonts w:ascii="Arial" w:hAnsi="Arial"/>
          <w:b/>
        </w:rPr>
        <w:t>w sprawie zaopiniowania podania rodziców uczennicy klasy IIIB o zindywidualizowany program nauczania w roku szkolnym 2025/2026</w:t>
      </w:r>
    </w:p>
    <w:p w:rsidR="00997912" w:rsidRPr="00223FFE" w:rsidRDefault="00997912" w:rsidP="00223FFE">
      <w:pPr>
        <w:spacing w:line="360" w:lineRule="auto"/>
        <w:rPr>
          <w:rFonts w:ascii="Arial" w:hAnsi="Arial"/>
        </w:rPr>
      </w:pPr>
      <w:r w:rsidRPr="00223FFE">
        <w:rPr>
          <w:rFonts w:ascii="Arial" w:hAnsi="Arial"/>
        </w:rPr>
        <w:t>Na podstawie: Art.115 ust.1 i 2 oraz §6 i §7 rozporządzenia MEN z 9 sierpnia 2017 r. w sprawie warunków i trybu udzielania zezwoleń na indywidualny program lub tok nauki oraz organizacji indywidualnego programu lub toku nauki (Dz.U. z 2017 r., poz.1569)</w:t>
      </w:r>
    </w:p>
    <w:p w:rsidR="00997912" w:rsidRPr="00223FFE" w:rsidRDefault="00997912" w:rsidP="00223FFE">
      <w:pPr>
        <w:spacing w:line="360" w:lineRule="auto"/>
        <w:rPr>
          <w:rFonts w:ascii="Arial" w:hAnsi="Arial"/>
        </w:rPr>
      </w:pPr>
      <w:r w:rsidRPr="00223FFE">
        <w:rPr>
          <w:rFonts w:ascii="Arial" w:hAnsi="Arial"/>
        </w:rPr>
        <w:t>Rada Pedagogiczna postanawia</w:t>
      </w:r>
    </w:p>
    <w:p w:rsidR="00997912" w:rsidRPr="000A3DFF" w:rsidRDefault="00997912" w:rsidP="00223FFE">
      <w:pPr>
        <w:pStyle w:val="Akapitzlist"/>
      </w:pPr>
      <w:r w:rsidRPr="000A3DFF">
        <w:t>§1</w:t>
      </w:r>
    </w:p>
    <w:p w:rsidR="00997912" w:rsidRPr="00223FFE" w:rsidRDefault="00997912" w:rsidP="00223FFE">
      <w:pPr>
        <w:spacing w:line="360" w:lineRule="auto"/>
        <w:rPr>
          <w:rFonts w:ascii="Arial" w:hAnsi="Arial"/>
        </w:rPr>
      </w:pPr>
      <w:r w:rsidRPr="00223FFE">
        <w:rPr>
          <w:rFonts w:ascii="Arial" w:hAnsi="Arial"/>
        </w:rPr>
        <w:t>Rada Pedagogiczna III Liceum Ogólnokształcącego w Piotrkowie Trybunalskim pozytywnie zaopiniowała podanie rodziców uc</w:t>
      </w:r>
      <w:r w:rsidR="00223FFE">
        <w:rPr>
          <w:rFonts w:ascii="Arial" w:hAnsi="Arial"/>
        </w:rPr>
        <w:t xml:space="preserve">zennicy klasy IIIB dotyczącego </w:t>
      </w:r>
      <w:r w:rsidRPr="00223FFE">
        <w:rPr>
          <w:rFonts w:ascii="Arial" w:hAnsi="Arial"/>
        </w:rPr>
        <w:t>przyznania</w:t>
      </w:r>
      <w:r w:rsidR="00E013D5">
        <w:rPr>
          <w:rFonts w:ascii="Arial" w:hAnsi="Arial"/>
        </w:rPr>
        <w:t xml:space="preserve"> </w:t>
      </w:r>
      <w:r w:rsidRPr="00223FFE">
        <w:rPr>
          <w:rFonts w:ascii="Arial" w:hAnsi="Arial"/>
        </w:rPr>
        <w:t>uczennicy klasy IIIB zindywidualizowanego programu nauczania.</w:t>
      </w:r>
    </w:p>
    <w:p w:rsidR="00997912" w:rsidRPr="000A3DFF" w:rsidRDefault="00997912" w:rsidP="00223FFE">
      <w:pPr>
        <w:pStyle w:val="Akapitzlist"/>
      </w:pPr>
      <w:r w:rsidRPr="000A3DFF">
        <w:t>§2</w:t>
      </w:r>
    </w:p>
    <w:p w:rsidR="00997912" w:rsidRPr="00223FFE" w:rsidRDefault="00E013D5" w:rsidP="00223FFE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Realizację uchwały </w:t>
      </w:r>
      <w:r w:rsidR="00997912" w:rsidRPr="00223FFE">
        <w:rPr>
          <w:rFonts w:ascii="Arial" w:hAnsi="Arial"/>
        </w:rPr>
        <w:t>powierza</w:t>
      </w:r>
      <w:r>
        <w:rPr>
          <w:rFonts w:ascii="Arial" w:hAnsi="Arial"/>
        </w:rPr>
        <w:t xml:space="preserve"> </w:t>
      </w:r>
      <w:r w:rsidR="00997912" w:rsidRPr="00223FFE">
        <w:rPr>
          <w:rFonts w:ascii="Arial" w:hAnsi="Arial"/>
        </w:rPr>
        <w:t>się dyrektorowi</w:t>
      </w:r>
      <w:r>
        <w:rPr>
          <w:rFonts w:ascii="Arial" w:hAnsi="Arial"/>
        </w:rPr>
        <w:t xml:space="preserve"> </w:t>
      </w:r>
      <w:r w:rsidR="00997912" w:rsidRPr="00223FFE">
        <w:rPr>
          <w:rFonts w:ascii="Arial" w:hAnsi="Arial"/>
        </w:rPr>
        <w:t xml:space="preserve">III Liceum Ogólnokształcącego </w:t>
      </w:r>
      <w:r w:rsidR="00997912" w:rsidRPr="00223FFE">
        <w:rPr>
          <w:rFonts w:ascii="Arial" w:hAnsi="Arial"/>
        </w:rPr>
        <w:br/>
        <w:t>w Piotrkowie Trybunalskim.</w:t>
      </w:r>
    </w:p>
    <w:p w:rsidR="00997912" w:rsidRPr="000A3DFF" w:rsidRDefault="00997912" w:rsidP="00E013D5">
      <w:pPr>
        <w:pStyle w:val="Akapitzlist"/>
      </w:pPr>
      <w:r w:rsidRPr="000A3DFF">
        <w:t>§3</w:t>
      </w:r>
    </w:p>
    <w:p w:rsidR="00CB0BD7" w:rsidRDefault="00997912" w:rsidP="00223FFE">
      <w:pPr>
        <w:spacing w:line="360" w:lineRule="auto"/>
      </w:pPr>
      <w:r w:rsidRPr="00223FFE">
        <w:rPr>
          <w:rFonts w:ascii="Arial" w:hAnsi="Arial"/>
        </w:rPr>
        <w:t>Uchwała wejdzie w życie z dniem wydania decyzji dyrektora szkoły o przyznanie zindywidualizowanego programu nauczania</w:t>
      </w:r>
      <w:r w:rsidR="00223FFE">
        <w:rPr>
          <w:rFonts w:ascii="Arial" w:hAnsi="Arial"/>
        </w:rPr>
        <w:t xml:space="preserve"> uczennicy klasy IIIB.</w:t>
      </w:r>
      <w:bookmarkStart w:id="0" w:name="_GoBack"/>
      <w:bookmarkEnd w:id="0"/>
    </w:p>
    <w:sectPr w:rsidR="00CB0BD7" w:rsidSect="00367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7912"/>
    <w:rsid w:val="000A3DFF"/>
    <w:rsid w:val="000B7FF2"/>
    <w:rsid w:val="00223FFE"/>
    <w:rsid w:val="0036778C"/>
    <w:rsid w:val="005F65C7"/>
    <w:rsid w:val="00997912"/>
    <w:rsid w:val="00CB0BD7"/>
    <w:rsid w:val="00E0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912"/>
    <w:pPr>
      <w:spacing w:line="278" w:lineRule="auto"/>
    </w:pPr>
    <w:rPr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3FFE"/>
    <w:pPr>
      <w:keepNext/>
      <w:keepLines/>
      <w:spacing w:before="240" w:after="0" w:line="360" w:lineRule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3FFE"/>
    <w:rPr>
      <w:rFonts w:ascii="Arial" w:eastAsiaTheme="majorEastAsia" w:hAnsi="Arial" w:cstheme="majorBidi"/>
      <w:b/>
      <w:kern w:val="2"/>
      <w:sz w:val="28"/>
      <w:szCs w:val="32"/>
    </w:rPr>
  </w:style>
  <w:style w:type="paragraph" w:styleId="Akapitzlist">
    <w:name w:val="List Paragraph"/>
    <w:basedOn w:val="Normalny"/>
    <w:uiPriority w:val="34"/>
    <w:qFormat/>
    <w:rsid w:val="00223FFE"/>
    <w:pPr>
      <w:spacing w:before="240" w:after="240" w:line="360" w:lineRule="auto"/>
      <w:contextualSpacing/>
    </w:pPr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nauczyciel</cp:lastModifiedBy>
  <cp:revision>4</cp:revision>
  <dcterms:created xsi:type="dcterms:W3CDTF">2025-09-24T08:24:00Z</dcterms:created>
  <dcterms:modified xsi:type="dcterms:W3CDTF">2025-09-30T12:07:00Z</dcterms:modified>
</cp:coreProperties>
</file>